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4"/>
        <w:tblW w:w="16019" w:type="dxa"/>
        <w:tblLook w:val="04A0" w:firstRow="1" w:lastRow="0" w:firstColumn="1" w:lastColumn="0" w:noHBand="0" w:noVBand="1"/>
      </w:tblPr>
      <w:tblGrid>
        <w:gridCol w:w="1213"/>
        <w:gridCol w:w="950"/>
        <w:gridCol w:w="606"/>
        <w:gridCol w:w="1343"/>
        <w:gridCol w:w="271"/>
        <w:gridCol w:w="1172"/>
        <w:gridCol w:w="986"/>
        <w:gridCol w:w="811"/>
        <w:gridCol w:w="176"/>
        <w:gridCol w:w="1129"/>
        <w:gridCol w:w="91"/>
        <w:gridCol w:w="1322"/>
        <w:gridCol w:w="996"/>
        <w:gridCol w:w="176"/>
        <w:gridCol w:w="1037"/>
        <w:gridCol w:w="176"/>
        <w:gridCol w:w="986"/>
        <w:gridCol w:w="2587"/>
      </w:tblGrid>
      <w:tr w:rsidR="005C1915" w:rsidRPr="00B057BF" w:rsidTr="00A36046">
        <w:trPr>
          <w:trHeight w:val="535"/>
        </w:trPr>
        <w:tc>
          <w:tcPr>
            <w:tcW w:w="121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E2994" w:rsidRPr="00B057BF" w:rsidRDefault="000E2994" w:rsidP="000E2994">
            <w:pPr>
              <w:rPr>
                <w:rFonts w:ascii="Calibri" w:hAnsi="Calibri" w:cs="Calibri"/>
                <w:b/>
                <w:bCs/>
                <w:color w:val="000000"/>
              </w:rPr>
            </w:pPr>
            <w:bookmarkStart w:id="0" w:name="_Hlk521395439"/>
            <w:bookmarkStart w:id="1" w:name="_GoBack"/>
            <w:bookmarkEnd w:id="1"/>
            <w:r w:rsidRPr="00B057BF">
              <w:rPr>
                <w:rFonts w:ascii="Calibri" w:hAnsi="Calibri" w:cs="Calibri"/>
                <w:b/>
                <w:bCs/>
                <w:color w:val="000000"/>
              </w:rPr>
              <w:t>Date:</w:t>
            </w:r>
          </w:p>
        </w:tc>
        <w:tc>
          <w:tcPr>
            <w:tcW w:w="2899" w:type="dxa"/>
            <w:gridSpan w:val="3"/>
            <w:tcBorders>
              <w:top w:val="single" w:sz="4" w:space="0" w:color="auto"/>
              <w:left w:val="nil"/>
              <w:bottom w:val="single" w:sz="4" w:space="0" w:color="auto"/>
              <w:right w:val="single" w:sz="4" w:space="0" w:color="000000"/>
            </w:tcBorders>
            <w:shd w:val="clear" w:color="000000" w:fill="FFFFFF"/>
            <w:vAlign w:val="center"/>
            <w:hideMark/>
          </w:tcPr>
          <w:p w:rsidR="000E2994" w:rsidRPr="00B057BF" w:rsidRDefault="008165CA" w:rsidP="00B5074C">
            <w:pPr>
              <w:rPr>
                <w:rFonts w:ascii="Calibri" w:hAnsi="Calibri" w:cs="Calibri"/>
                <w:color w:val="000000"/>
              </w:rPr>
            </w:pPr>
            <w:r w:rsidRPr="00B057BF">
              <w:rPr>
                <w:rFonts w:ascii="Calibri" w:hAnsi="Calibri" w:cs="Calibri"/>
                <w:color w:val="000000"/>
              </w:rPr>
              <w:t>1 August 2020</w:t>
            </w:r>
          </w:p>
        </w:tc>
        <w:tc>
          <w:tcPr>
            <w:tcW w:w="26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7"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20"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2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13"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p>
        </w:tc>
        <w:tc>
          <w:tcPr>
            <w:tcW w:w="2587"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r>
      <w:tr w:rsidR="000E2994" w:rsidRPr="00B057BF" w:rsidTr="000E2994">
        <w:trPr>
          <w:trHeight w:val="98"/>
        </w:trPr>
        <w:tc>
          <w:tcPr>
            <w:tcW w:w="1213"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50"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60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43"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26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7"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20"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2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13"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2587"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r>
      <w:tr w:rsidR="000E2994" w:rsidRPr="00B057BF" w:rsidTr="00A36046">
        <w:trPr>
          <w:trHeight w:val="475"/>
        </w:trPr>
        <w:tc>
          <w:tcPr>
            <w:tcW w:w="2163"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Assessors Name:</w:t>
            </w:r>
          </w:p>
        </w:tc>
        <w:tc>
          <w:tcPr>
            <w:tcW w:w="1949" w:type="dxa"/>
            <w:gridSpan w:val="2"/>
            <w:tcBorders>
              <w:top w:val="single" w:sz="4" w:space="0" w:color="auto"/>
              <w:left w:val="nil"/>
              <w:bottom w:val="single" w:sz="4" w:space="0" w:color="auto"/>
              <w:right w:val="single" w:sz="4" w:space="0" w:color="000000"/>
            </w:tcBorders>
            <w:shd w:val="clear" w:color="000000" w:fill="FFFFFF"/>
            <w:vAlign w:val="center"/>
          </w:tcPr>
          <w:p w:rsidR="00FA455D" w:rsidRPr="00B057BF" w:rsidRDefault="008165CA" w:rsidP="000E2994">
            <w:pPr>
              <w:rPr>
                <w:rFonts w:ascii="Calibri" w:hAnsi="Calibri" w:cs="Calibri"/>
                <w:b/>
                <w:bCs/>
                <w:color w:val="000000"/>
              </w:rPr>
            </w:pPr>
            <w:r w:rsidRPr="00B057BF">
              <w:rPr>
                <w:rFonts w:ascii="Calibri" w:hAnsi="Calibri" w:cs="Calibri"/>
                <w:b/>
                <w:bCs/>
                <w:color w:val="000000"/>
              </w:rPr>
              <w:t>Tracey Nunn</w:t>
            </w:r>
          </w:p>
        </w:tc>
        <w:tc>
          <w:tcPr>
            <w:tcW w:w="1434" w:type="dxa"/>
            <w:gridSpan w:val="2"/>
            <w:tcBorders>
              <w:top w:val="single" w:sz="4" w:space="0" w:color="auto"/>
              <w:left w:val="nil"/>
              <w:bottom w:val="single" w:sz="4" w:space="0" w:color="auto"/>
              <w:right w:val="single" w:sz="4" w:space="0" w:color="000000"/>
            </w:tcBorders>
            <w:shd w:val="clear" w:color="auto" w:fill="D9D9D9"/>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Reference Number:</w:t>
            </w:r>
          </w:p>
        </w:tc>
        <w:tc>
          <w:tcPr>
            <w:tcW w:w="3102" w:type="dxa"/>
            <w:gridSpan w:val="4"/>
            <w:tcBorders>
              <w:top w:val="single" w:sz="4" w:space="0" w:color="auto"/>
              <w:left w:val="nil"/>
              <w:bottom w:val="single" w:sz="4" w:space="0" w:color="auto"/>
              <w:right w:val="single" w:sz="4" w:space="0" w:color="000000"/>
            </w:tcBorders>
            <w:shd w:val="clear" w:color="000000" w:fill="FFFFFF"/>
            <w:vAlign w:val="center"/>
          </w:tcPr>
          <w:p w:rsidR="000E2994" w:rsidRPr="00B057BF" w:rsidRDefault="000E2994" w:rsidP="000E2994">
            <w:pPr>
              <w:rPr>
                <w:rFonts w:ascii="Calibri" w:hAnsi="Calibri" w:cs="Calibri"/>
                <w:b/>
                <w:bCs/>
                <w:color w:val="000000"/>
              </w:rPr>
            </w:pPr>
          </w:p>
        </w:tc>
        <w:tc>
          <w:tcPr>
            <w:tcW w:w="2409" w:type="dxa"/>
            <w:gridSpan w:val="3"/>
            <w:tcBorders>
              <w:top w:val="single" w:sz="4" w:space="0" w:color="auto"/>
              <w:left w:val="nil"/>
              <w:bottom w:val="single" w:sz="4" w:space="0" w:color="auto"/>
              <w:right w:val="single" w:sz="4" w:space="0" w:color="000000"/>
            </w:tcBorders>
            <w:shd w:val="clear" w:color="auto" w:fill="D9D9D9"/>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Review Date:</w:t>
            </w:r>
          </w:p>
        </w:tc>
        <w:tc>
          <w:tcPr>
            <w:tcW w:w="4962" w:type="dxa"/>
            <w:gridSpan w:val="5"/>
            <w:tcBorders>
              <w:top w:val="single" w:sz="4" w:space="0" w:color="auto"/>
              <w:left w:val="nil"/>
              <w:bottom w:val="single" w:sz="4" w:space="0" w:color="auto"/>
              <w:right w:val="single" w:sz="4" w:space="0" w:color="000000"/>
            </w:tcBorders>
            <w:shd w:val="clear" w:color="000000" w:fill="FFFFFF"/>
            <w:vAlign w:val="center"/>
            <w:hideMark/>
          </w:tcPr>
          <w:p w:rsidR="000E2994" w:rsidRPr="00B057BF" w:rsidRDefault="00B5074C" w:rsidP="00B5074C">
            <w:pPr>
              <w:rPr>
                <w:rFonts w:ascii="Calibri" w:hAnsi="Calibri" w:cs="Calibri"/>
                <w:color w:val="000000"/>
              </w:rPr>
            </w:pPr>
            <w:r w:rsidRPr="00B057BF">
              <w:rPr>
                <w:rFonts w:ascii="Calibri" w:hAnsi="Calibri" w:cs="Calibri"/>
                <w:color w:val="000000"/>
              </w:rPr>
              <w:t>Daily</w:t>
            </w:r>
            <w:r w:rsidR="00370C03" w:rsidRPr="00B057BF">
              <w:rPr>
                <w:rFonts w:ascii="Calibri" w:hAnsi="Calibri" w:cs="Calibri"/>
                <w:color w:val="000000"/>
              </w:rPr>
              <w:t xml:space="preserve"> (or as per government guidance updates)</w:t>
            </w:r>
          </w:p>
        </w:tc>
      </w:tr>
      <w:tr w:rsidR="000E2994" w:rsidRPr="00B057BF" w:rsidTr="000E2994">
        <w:trPr>
          <w:trHeight w:val="81"/>
        </w:trPr>
        <w:tc>
          <w:tcPr>
            <w:tcW w:w="1213"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50"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60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43"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26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7"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20"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2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13"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2587"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r>
      <w:tr w:rsidR="005C1915" w:rsidRPr="00B057BF" w:rsidTr="00A36046">
        <w:trPr>
          <w:trHeight w:val="457"/>
        </w:trPr>
        <w:tc>
          <w:tcPr>
            <w:tcW w:w="2163"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Endorsed By:</w:t>
            </w:r>
          </w:p>
        </w:tc>
        <w:tc>
          <w:tcPr>
            <w:tcW w:w="1949" w:type="dxa"/>
            <w:gridSpan w:val="2"/>
            <w:tcBorders>
              <w:top w:val="single" w:sz="4" w:space="0" w:color="auto"/>
              <w:left w:val="nil"/>
              <w:bottom w:val="single" w:sz="4" w:space="0" w:color="auto"/>
              <w:right w:val="single" w:sz="4" w:space="0" w:color="000000"/>
            </w:tcBorders>
            <w:shd w:val="clear" w:color="000000" w:fill="FFFFFF"/>
            <w:vAlign w:val="center"/>
          </w:tcPr>
          <w:p w:rsidR="000E2994" w:rsidRPr="00B057BF" w:rsidRDefault="008165CA" w:rsidP="000E2994">
            <w:pPr>
              <w:rPr>
                <w:rFonts w:ascii="Calibri" w:hAnsi="Calibri" w:cs="Calibri"/>
                <w:b/>
                <w:bCs/>
                <w:color w:val="000000"/>
              </w:rPr>
            </w:pPr>
            <w:r w:rsidRPr="00B057BF">
              <w:rPr>
                <w:rFonts w:ascii="Calibri" w:hAnsi="Calibri" w:cs="Calibri"/>
                <w:b/>
                <w:bCs/>
                <w:color w:val="000000"/>
              </w:rPr>
              <w:t>Holger Marsen</w:t>
            </w:r>
          </w:p>
        </w:tc>
        <w:tc>
          <w:tcPr>
            <w:tcW w:w="1434" w:type="dxa"/>
            <w:gridSpan w:val="2"/>
            <w:tcBorders>
              <w:top w:val="single" w:sz="4" w:space="0" w:color="auto"/>
              <w:left w:val="nil"/>
              <w:bottom w:val="single" w:sz="4" w:space="0" w:color="auto"/>
              <w:right w:val="single" w:sz="4" w:space="0" w:color="000000"/>
            </w:tcBorders>
            <w:shd w:val="clear" w:color="auto" w:fill="D9D9D9"/>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Signature:</w:t>
            </w:r>
          </w:p>
        </w:tc>
        <w:tc>
          <w:tcPr>
            <w:tcW w:w="1797" w:type="dxa"/>
            <w:gridSpan w:val="2"/>
            <w:tcBorders>
              <w:top w:val="single" w:sz="4" w:space="0" w:color="auto"/>
              <w:left w:val="nil"/>
              <w:bottom w:val="single" w:sz="4" w:space="0" w:color="auto"/>
              <w:right w:val="single" w:sz="4" w:space="0" w:color="000000"/>
            </w:tcBorders>
            <w:shd w:val="clear" w:color="000000" w:fill="FFFFFF"/>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05" w:type="dxa"/>
            <w:gridSpan w:val="2"/>
            <w:tcBorders>
              <w:top w:val="single" w:sz="4" w:space="0" w:color="auto"/>
              <w:left w:val="nil"/>
              <w:bottom w:val="single" w:sz="4" w:space="0" w:color="auto"/>
              <w:right w:val="single" w:sz="4" w:space="0" w:color="auto"/>
            </w:tcBorders>
            <w:shd w:val="clear" w:color="auto" w:fill="D9D9D9"/>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Position:</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E2994" w:rsidRPr="00B057BF" w:rsidRDefault="008165CA" w:rsidP="000E2994">
            <w:pPr>
              <w:rPr>
                <w:rFonts w:ascii="Calibri" w:hAnsi="Calibri" w:cs="Calibri"/>
                <w:b/>
                <w:bCs/>
                <w:color w:val="000000"/>
              </w:rPr>
            </w:pPr>
            <w:r w:rsidRPr="00B057BF">
              <w:rPr>
                <w:rFonts w:ascii="Calibri" w:hAnsi="Calibri" w:cs="Calibri"/>
                <w:b/>
                <w:bCs/>
                <w:color w:val="000000"/>
              </w:rPr>
              <w:t>Acting Chairperson</w:t>
            </w:r>
          </w:p>
        </w:tc>
        <w:tc>
          <w:tcPr>
            <w:tcW w:w="1213" w:type="dxa"/>
            <w:gridSpan w:val="2"/>
            <w:tcBorders>
              <w:top w:val="single" w:sz="4" w:space="0" w:color="auto"/>
              <w:left w:val="nil"/>
              <w:bottom w:val="single" w:sz="4" w:space="0" w:color="auto"/>
              <w:right w:val="single" w:sz="4" w:space="0" w:color="auto"/>
            </w:tcBorders>
            <w:shd w:val="clear" w:color="auto" w:fill="D9D9D9"/>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Date:</w:t>
            </w:r>
          </w:p>
        </w:tc>
        <w:tc>
          <w:tcPr>
            <w:tcW w:w="3749" w:type="dxa"/>
            <w:gridSpan w:val="3"/>
            <w:tcBorders>
              <w:top w:val="single" w:sz="4" w:space="0" w:color="auto"/>
              <w:left w:val="nil"/>
              <w:bottom w:val="single" w:sz="4" w:space="0" w:color="auto"/>
              <w:right w:val="single" w:sz="4" w:space="0" w:color="000000"/>
            </w:tcBorders>
            <w:shd w:val="clear" w:color="000000" w:fill="FFFFFF"/>
            <w:vAlign w:val="center"/>
            <w:hideMark/>
          </w:tcPr>
          <w:p w:rsidR="000E2994" w:rsidRPr="00B057BF" w:rsidRDefault="008165CA" w:rsidP="000E2994">
            <w:pPr>
              <w:rPr>
                <w:rFonts w:ascii="Calibri" w:hAnsi="Calibri" w:cs="Calibri"/>
                <w:b/>
                <w:bCs/>
                <w:color w:val="000000"/>
              </w:rPr>
            </w:pPr>
            <w:r w:rsidRPr="00B057BF">
              <w:rPr>
                <w:rFonts w:ascii="Calibri" w:hAnsi="Calibri" w:cs="Calibri"/>
                <w:b/>
                <w:bCs/>
                <w:color w:val="000000"/>
              </w:rPr>
              <w:t>1 August 2020</w:t>
            </w:r>
          </w:p>
        </w:tc>
      </w:tr>
      <w:tr w:rsidR="000E2994" w:rsidRPr="00B057BF" w:rsidTr="000E2994">
        <w:trPr>
          <w:trHeight w:val="208"/>
        </w:trPr>
        <w:tc>
          <w:tcPr>
            <w:tcW w:w="1213"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50"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60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43"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26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7"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20"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2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13"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2587"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r>
      <w:tr w:rsidR="000E2994" w:rsidRPr="00B057BF" w:rsidTr="00A36046">
        <w:trPr>
          <w:trHeight w:val="453"/>
        </w:trPr>
        <w:tc>
          <w:tcPr>
            <w:tcW w:w="2769" w:type="dxa"/>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Description of assessment</w:t>
            </w:r>
          </w:p>
        </w:tc>
        <w:tc>
          <w:tcPr>
            <w:tcW w:w="13250" w:type="dxa"/>
            <w:gridSpan w:val="15"/>
            <w:tcBorders>
              <w:top w:val="single" w:sz="4" w:space="0" w:color="auto"/>
              <w:left w:val="nil"/>
              <w:bottom w:val="single" w:sz="4" w:space="0" w:color="auto"/>
              <w:right w:val="single" w:sz="4" w:space="0" w:color="000000"/>
            </w:tcBorders>
            <w:shd w:val="clear" w:color="000000" w:fill="FFFFFF"/>
            <w:vAlign w:val="center"/>
            <w:hideMark/>
          </w:tcPr>
          <w:p w:rsidR="000E2994" w:rsidRPr="00B057BF" w:rsidRDefault="0055450C" w:rsidP="000E2994">
            <w:pPr>
              <w:rPr>
                <w:rFonts w:ascii="Calibri" w:hAnsi="Calibri" w:cs="Calibri"/>
                <w:color w:val="000000"/>
              </w:rPr>
            </w:pPr>
            <w:r w:rsidRPr="00B057BF">
              <w:rPr>
                <w:rFonts w:ascii="Calibri" w:hAnsi="Calibri" w:cs="Calibri"/>
                <w:color w:val="000000"/>
              </w:rPr>
              <w:t>Coronavirus</w:t>
            </w:r>
            <w:r w:rsidR="007D7982" w:rsidRPr="00B057BF">
              <w:rPr>
                <w:rFonts w:ascii="Calibri" w:hAnsi="Calibri" w:cs="Calibri"/>
                <w:color w:val="000000"/>
              </w:rPr>
              <w:t xml:space="preserve"> (</w:t>
            </w:r>
            <w:r w:rsidR="00210BA7" w:rsidRPr="00B057BF">
              <w:rPr>
                <w:rFonts w:ascii="Calibri" w:hAnsi="Calibri" w:cs="Calibri"/>
                <w:color w:val="000000"/>
              </w:rPr>
              <w:t>COVID-19</w:t>
            </w:r>
            <w:r w:rsidR="007D7982" w:rsidRPr="00B057BF">
              <w:rPr>
                <w:rFonts w:ascii="Calibri" w:hAnsi="Calibri" w:cs="Calibri"/>
                <w:color w:val="000000"/>
              </w:rPr>
              <w:t>)</w:t>
            </w:r>
            <w:r w:rsidR="00B87B0A" w:rsidRPr="00B057BF">
              <w:rPr>
                <w:rFonts w:ascii="Calibri" w:hAnsi="Calibri" w:cs="Calibri"/>
                <w:color w:val="000000"/>
              </w:rPr>
              <w:t xml:space="preserve"> </w:t>
            </w:r>
          </w:p>
        </w:tc>
      </w:tr>
      <w:tr w:rsidR="000E2994" w:rsidRPr="00B057BF" w:rsidTr="000E2994">
        <w:trPr>
          <w:trHeight w:val="205"/>
        </w:trPr>
        <w:tc>
          <w:tcPr>
            <w:tcW w:w="1213"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50"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60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43"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26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7"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20"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322"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172"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1213" w:type="dxa"/>
            <w:gridSpan w:val="2"/>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986"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c>
          <w:tcPr>
            <w:tcW w:w="2587" w:type="dxa"/>
            <w:tcBorders>
              <w:top w:val="nil"/>
              <w:left w:val="nil"/>
              <w:bottom w:val="nil"/>
              <w:right w:val="nil"/>
            </w:tcBorders>
            <w:shd w:val="clear" w:color="000000" w:fill="FFFFFF"/>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 </w:t>
            </w:r>
          </w:p>
        </w:tc>
      </w:tr>
      <w:tr w:rsidR="000E2994" w:rsidRPr="00B057BF" w:rsidTr="00A36046">
        <w:trPr>
          <w:trHeight w:val="463"/>
        </w:trPr>
        <w:tc>
          <w:tcPr>
            <w:tcW w:w="2769" w:type="dxa"/>
            <w:gridSpan w:val="3"/>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0E2994" w:rsidRPr="00B057BF" w:rsidRDefault="000E2994" w:rsidP="000E2994">
            <w:pPr>
              <w:rPr>
                <w:rFonts w:ascii="Calibri" w:hAnsi="Calibri" w:cs="Calibri"/>
                <w:b/>
                <w:bCs/>
                <w:color w:val="000000"/>
              </w:rPr>
            </w:pPr>
            <w:r w:rsidRPr="00B057BF">
              <w:rPr>
                <w:rFonts w:ascii="Calibri" w:hAnsi="Calibri" w:cs="Calibri"/>
                <w:b/>
                <w:bCs/>
                <w:color w:val="000000"/>
              </w:rPr>
              <w:t>Location Details</w:t>
            </w:r>
          </w:p>
        </w:tc>
        <w:tc>
          <w:tcPr>
            <w:tcW w:w="13250" w:type="dxa"/>
            <w:gridSpan w:val="15"/>
            <w:tcBorders>
              <w:top w:val="single" w:sz="4" w:space="0" w:color="auto"/>
              <w:left w:val="nil"/>
              <w:bottom w:val="single" w:sz="4" w:space="0" w:color="auto"/>
              <w:right w:val="single" w:sz="4" w:space="0" w:color="000000"/>
            </w:tcBorders>
            <w:shd w:val="clear" w:color="000000" w:fill="FFFFFF"/>
            <w:vAlign w:val="center"/>
            <w:hideMark/>
          </w:tcPr>
          <w:p w:rsidR="000E2994" w:rsidRPr="00B057BF" w:rsidRDefault="008165CA" w:rsidP="000E2994">
            <w:pPr>
              <w:rPr>
                <w:rFonts w:ascii="Calibri" w:hAnsi="Calibri" w:cs="Calibri"/>
                <w:b/>
                <w:bCs/>
                <w:color w:val="000000"/>
              </w:rPr>
            </w:pPr>
            <w:r w:rsidRPr="00B057BF">
              <w:rPr>
                <w:rFonts w:ascii="Calibri" w:hAnsi="Calibri" w:cs="Calibri"/>
                <w:b/>
                <w:bCs/>
                <w:color w:val="000000"/>
              </w:rPr>
              <w:t>OLD WOKING COMMUNITY CENTRE</w:t>
            </w:r>
          </w:p>
        </w:tc>
      </w:tr>
      <w:bookmarkEnd w:id="0"/>
    </w:tbl>
    <w:p w:rsidR="00007246" w:rsidRPr="00B057BF" w:rsidRDefault="00007246" w:rsidP="00007246">
      <w:pPr>
        <w:ind w:left="-1080"/>
        <w:rPr>
          <w:rFonts w:ascii="Calibri" w:hAnsi="Calibri" w:cs="Calibri"/>
          <w:b/>
          <w:color w:val="FF0000"/>
          <w:u w:val="single"/>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1260"/>
        <w:gridCol w:w="745"/>
        <w:gridCol w:w="335"/>
        <w:gridCol w:w="515"/>
        <w:gridCol w:w="567"/>
        <w:gridCol w:w="3686"/>
        <w:gridCol w:w="2453"/>
        <w:gridCol w:w="1419"/>
        <w:gridCol w:w="1422"/>
        <w:gridCol w:w="448"/>
        <w:gridCol w:w="448"/>
        <w:gridCol w:w="403"/>
        <w:gridCol w:w="495"/>
      </w:tblGrid>
      <w:tr w:rsidR="005C1915" w:rsidRPr="00B057BF" w:rsidTr="00DC1D22">
        <w:trPr>
          <w:trHeight w:val="711"/>
        </w:trPr>
        <w:tc>
          <w:tcPr>
            <w:tcW w:w="1823" w:type="dxa"/>
            <w:vMerge w:val="restart"/>
            <w:shd w:val="clear" w:color="auto" w:fill="D9D9D9"/>
          </w:tcPr>
          <w:p w:rsidR="00D96857" w:rsidRPr="00B057BF" w:rsidRDefault="00D96857" w:rsidP="00D96857">
            <w:pPr>
              <w:jc w:val="center"/>
              <w:rPr>
                <w:rFonts w:ascii="Calibri" w:hAnsi="Calibri" w:cs="Calibri"/>
                <w:b/>
              </w:rPr>
            </w:pPr>
            <w:r w:rsidRPr="00B057BF">
              <w:rPr>
                <w:rFonts w:ascii="Calibri" w:hAnsi="Calibri" w:cs="Calibri"/>
              </w:rPr>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rPr>
              <w:t>Identified Hazards</w:t>
            </w:r>
          </w:p>
        </w:tc>
        <w:tc>
          <w:tcPr>
            <w:tcW w:w="1260" w:type="dxa"/>
            <w:vMerge w:val="restart"/>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Who may be affected</w:t>
            </w:r>
          </w:p>
        </w:tc>
        <w:tc>
          <w:tcPr>
            <w:tcW w:w="2162" w:type="dxa"/>
            <w:gridSpan w:val="4"/>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Risk Level before control measures</w:t>
            </w:r>
          </w:p>
          <w:p w:rsidR="00D96857" w:rsidRPr="00B057BF" w:rsidRDefault="00D96857" w:rsidP="00D96857">
            <w:pPr>
              <w:jc w:val="center"/>
              <w:rPr>
                <w:rFonts w:ascii="Calibri" w:hAnsi="Calibri" w:cs="Calibri"/>
                <w:b/>
              </w:rPr>
            </w:pPr>
            <w:r w:rsidRPr="00B057BF">
              <w:rPr>
                <w:rFonts w:ascii="Calibri" w:hAnsi="Calibri" w:cs="Calibri"/>
                <w:b/>
              </w:rPr>
              <w:t>S x L = R</w:t>
            </w:r>
          </w:p>
        </w:tc>
        <w:tc>
          <w:tcPr>
            <w:tcW w:w="3686" w:type="dxa"/>
            <w:vMerge w:val="restart"/>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Existing control measures</w:t>
            </w:r>
          </w:p>
        </w:tc>
        <w:tc>
          <w:tcPr>
            <w:tcW w:w="2453" w:type="dxa"/>
            <w:vMerge w:val="restart"/>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Additional Control measures required</w:t>
            </w:r>
          </w:p>
        </w:tc>
        <w:tc>
          <w:tcPr>
            <w:tcW w:w="1419" w:type="dxa"/>
            <w:vMerge w:val="restart"/>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To be actioned by</w:t>
            </w:r>
          </w:p>
        </w:tc>
        <w:tc>
          <w:tcPr>
            <w:tcW w:w="1422" w:type="dxa"/>
            <w:vMerge w:val="restart"/>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Completion date</w:t>
            </w:r>
          </w:p>
        </w:tc>
        <w:tc>
          <w:tcPr>
            <w:tcW w:w="1794" w:type="dxa"/>
            <w:gridSpan w:val="4"/>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Final Risk level</w:t>
            </w:r>
          </w:p>
          <w:p w:rsidR="00D96857" w:rsidRPr="00B057BF" w:rsidRDefault="00D96857" w:rsidP="00D96857">
            <w:pPr>
              <w:jc w:val="center"/>
              <w:rPr>
                <w:rFonts w:ascii="Calibri" w:hAnsi="Calibri" w:cs="Calibri"/>
                <w:b/>
              </w:rPr>
            </w:pPr>
            <w:r w:rsidRPr="00B057BF">
              <w:rPr>
                <w:rFonts w:ascii="Calibri" w:hAnsi="Calibri" w:cs="Calibri"/>
                <w:b/>
              </w:rPr>
              <w:t>S x L = R</w:t>
            </w:r>
          </w:p>
        </w:tc>
      </w:tr>
      <w:tr w:rsidR="005C1915" w:rsidRPr="00B057BF" w:rsidTr="00DC1D22">
        <w:trPr>
          <w:trHeight w:val="300"/>
        </w:trPr>
        <w:tc>
          <w:tcPr>
            <w:tcW w:w="1823" w:type="dxa"/>
            <w:vMerge/>
            <w:shd w:val="clear" w:color="auto" w:fill="D9D9D9"/>
          </w:tcPr>
          <w:p w:rsidR="00D96857" w:rsidRPr="00B057BF" w:rsidRDefault="00D96857" w:rsidP="00D96857">
            <w:pPr>
              <w:jc w:val="center"/>
              <w:rPr>
                <w:rFonts w:ascii="Calibri" w:hAnsi="Calibri" w:cs="Calibri"/>
                <w:b/>
              </w:rPr>
            </w:pPr>
          </w:p>
        </w:tc>
        <w:tc>
          <w:tcPr>
            <w:tcW w:w="1260" w:type="dxa"/>
            <w:vMerge/>
            <w:shd w:val="clear" w:color="auto" w:fill="D9D9D9"/>
          </w:tcPr>
          <w:p w:rsidR="00D96857" w:rsidRPr="00B057BF" w:rsidRDefault="00D96857" w:rsidP="00D96857">
            <w:pPr>
              <w:jc w:val="center"/>
              <w:rPr>
                <w:rFonts w:ascii="Calibri" w:hAnsi="Calibri" w:cs="Calibri"/>
                <w:b/>
              </w:rPr>
            </w:pPr>
          </w:p>
        </w:tc>
        <w:tc>
          <w:tcPr>
            <w:tcW w:w="745" w:type="dxa"/>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S</w:t>
            </w:r>
          </w:p>
        </w:tc>
        <w:tc>
          <w:tcPr>
            <w:tcW w:w="335" w:type="dxa"/>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L</w:t>
            </w:r>
          </w:p>
        </w:tc>
        <w:tc>
          <w:tcPr>
            <w:tcW w:w="515" w:type="dxa"/>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R</w:t>
            </w:r>
          </w:p>
        </w:tc>
        <w:tc>
          <w:tcPr>
            <w:tcW w:w="567" w:type="dxa"/>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RR</w:t>
            </w:r>
          </w:p>
        </w:tc>
        <w:tc>
          <w:tcPr>
            <w:tcW w:w="3686" w:type="dxa"/>
            <w:vMerge/>
            <w:shd w:val="clear" w:color="auto" w:fill="D9D9D9"/>
          </w:tcPr>
          <w:p w:rsidR="00D96857" w:rsidRPr="00B057BF" w:rsidRDefault="00D96857" w:rsidP="00D96857">
            <w:pPr>
              <w:jc w:val="center"/>
              <w:rPr>
                <w:rFonts w:ascii="Calibri" w:hAnsi="Calibri" w:cs="Calibri"/>
                <w:b/>
              </w:rPr>
            </w:pPr>
          </w:p>
        </w:tc>
        <w:tc>
          <w:tcPr>
            <w:tcW w:w="2453" w:type="dxa"/>
            <w:vMerge/>
            <w:shd w:val="clear" w:color="auto" w:fill="D9D9D9"/>
          </w:tcPr>
          <w:p w:rsidR="00D96857" w:rsidRPr="00B057BF" w:rsidRDefault="00D96857" w:rsidP="00D96857">
            <w:pPr>
              <w:jc w:val="center"/>
              <w:rPr>
                <w:rFonts w:ascii="Calibri" w:hAnsi="Calibri" w:cs="Calibri"/>
                <w:b/>
              </w:rPr>
            </w:pPr>
          </w:p>
        </w:tc>
        <w:tc>
          <w:tcPr>
            <w:tcW w:w="1419" w:type="dxa"/>
            <w:vMerge/>
            <w:shd w:val="clear" w:color="auto" w:fill="D9D9D9"/>
          </w:tcPr>
          <w:p w:rsidR="00D96857" w:rsidRPr="00B057BF" w:rsidRDefault="00D96857" w:rsidP="00D96857">
            <w:pPr>
              <w:jc w:val="center"/>
              <w:rPr>
                <w:rFonts w:ascii="Calibri" w:hAnsi="Calibri" w:cs="Calibri"/>
                <w:b/>
              </w:rPr>
            </w:pPr>
          </w:p>
        </w:tc>
        <w:tc>
          <w:tcPr>
            <w:tcW w:w="1422" w:type="dxa"/>
            <w:vMerge/>
            <w:shd w:val="clear" w:color="auto" w:fill="D9D9D9"/>
          </w:tcPr>
          <w:p w:rsidR="00D96857" w:rsidRPr="00B057BF" w:rsidRDefault="00D96857" w:rsidP="00D96857">
            <w:pPr>
              <w:jc w:val="center"/>
              <w:rPr>
                <w:rFonts w:ascii="Calibri" w:hAnsi="Calibri" w:cs="Calibri"/>
                <w:b/>
              </w:rPr>
            </w:pPr>
          </w:p>
        </w:tc>
        <w:tc>
          <w:tcPr>
            <w:tcW w:w="448" w:type="dxa"/>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S</w:t>
            </w:r>
          </w:p>
        </w:tc>
        <w:tc>
          <w:tcPr>
            <w:tcW w:w="448" w:type="dxa"/>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L</w:t>
            </w:r>
          </w:p>
        </w:tc>
        <w:tc>
          <w:tcPr>
            <w:tcW w:w="403" w:type="dxa"/>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R</w:t>
            </w:r>
          </w:p>
        </w:tc>
        <w:tc>
          <w:tcPr>
            <w:tcW w:w="495" w:type="dxa"/>
            <w:shd w:val="clear" w:color="auto" w:fill="D9D9D9"/>
          </w:tcPr>
          <w:p w:rsidR="00D96857" w:rsidRPr="00B057BF" w:rsidRDefault="00D96857" w:rsidP="00D96857">
            <w:pPr>
              <w:jc w:val="center"/>
              <w:rPr>
                <w:rFonts w:ascii="Calibri" w:hAnsi="Calibri" w:cs="Calibri"/>
                <w:b/>
              </w:rPr>
            </w:pPr>
            <w:r w:rsidRPr="00B057BF">
              <w:rPr>
                <w:rFonts w:ascii="Calibri" w:hAnsi="Calibri" w:cs="Calibri"/>
                <w:b/>
              </w:rPr>
              <w:t>RR</w:t>
            </w:r>
          </w:p>
        </w:tc>
      </w:tr>
      <w:tr w:rsidR="00F16BCA" w:rsidRPr="00B057BF" w:rsidTr="00DC1D22">
        <w:trPr>
          <w:trHeight w:val="75"/>
        </w:trPr>
        <w:tc>
          <w:tcPr>
            <w:tcW w:w="1823" w:type="dxa"/>
          </w:tcPr>
          <w:p w:rsidR="00132512" w:rsidRPr="00B057BF" w:rsidRDefault="00132512" w:rsidP="00132512">
            <w:pPr>
              <w:spacing w:before="60" w:after="60"/>
              <w:jc w:val="center"/>
              <w:rPr>
                <w:rFonts w:ascii="Calibri" w:hAnsi="Calibri" w:cs="Calibri"/>
                <w:b/>
                <w:position w:val="6"/>
                <w:lang w:eastAsia="en-US"/>
              </w:rPr>
            </w:pPr>
            <w:r w:rsidRPr="00B057BF">
              <w:rPr>
                <w:rFonts w:ascii="Calibri" w:hAnsi="Calibri" w:cs="Calibri"/>
                <w:b/>
                <w:position w:val="6"/>
                <w:lang w:eastAsia="en-US"/>
              </w:rPr>
              <w:t xml:space="preserve">COVID-19 spread to employees from members of public including the spread to the </w:t>
            </w:r>
            <w:proofErr w:type="gramStart"/>
            <w:r w:rsidRPr="00B057BF">
              <w:rPr>
                <w:rFonts w:ascii="Calibri" w:hAnsi="Calibri" w:cs="Calibri"/>
                <w:b/>
                <w:position w:val="6"/>
                <w:lang w:eastAsia="en-US"/>
              </w:rPr>
              <w:t>public  from</w:t>
            </w:r>
            <w:proofErr w:type="gramEnd"/>
            <w:r w:rsidRPr="00B057BF">
              <w:rPr>
                <w:rFonts w:ascii="Calibri" w:hAnsi="Calibri" w:cs="Calibri"/>
                <w:b/>
                <w:position w:val="6"/>
                <w:lang w:eastAsia="en-US"/>
              </w:rPr>
              <w:t xml:space="preserve"> employees</w:t>
            </w:r>
          </w:p>
          <w:p w:rsidR="00132512" w:rsidRPr="00B057BF" w:rsidRDefault="00132512" w:rsidP="00357518">
            <w:pPr>
              <w:spacing w:before="60" w:after="60"/>
              <w:jc w:val="center"/>
              <w:rPr>
                <w:rFonts w:ascii="Calibri" w:hAnsi="Calibri" w:cs="Calibri"/>
                <w:bCs/>
                <w:position w:val="6"/>
                <w:lang w:eastAsia="en-US"/>
              </w:rPr>
            </w:pPr>
          </w:p>
          <w:p w:rsidR="000E1AA0" w:rsidRPr="00B057BF" w:rsidRDefault="000E1AA0" w:rsidP="00357518">
            <w:pPr>
              <w:spacing w:before="60" w:after="60"/>
              <w:jc w:val="center"/>
              <w:rPr>
                <w:rFonts w:ascii="Calibri" w:hAnsi="Calibri" w:cs="Calibri"/>
                <w:bCs/>
                <w:position w:val="6"/>
                <w:lang w:eastAsia="en-US"/>
              </w:rPr>
            </w:pPr>
          </w:p>
          <w:p w:rsidR="000E1AA0" w:rsidRPr="00B057BF" w:rsidRDefault="000E1AA0" w:rsidP="00357518">
            <w:pPr>
              <w:spacing w:before="60" w:after="60"/>
              <w:jc w:val="center"/>
              <w:rPr>
                <w:rFonts w:ascii="Calibri" w:hAnsi="Calibri" w:cs="Calibri"/>
                <w:bCs/>
                <w:position w:val="6"/>
                <w:lang w:eastAsia="en-US"/>
              </w:rPr>
            </w:pPr>
          </w:p>
          <w:p w:rsidR="000E1AA0" w:rsidRPr="00B057BF" w:rsidRDefault="000E1AA0" w:rsidP="00357518">
            <w:pPr>
              <w:spacing w:before="60" w:after="60"/>
              <w:jc w:val="center"/>
              <w:rPr>
                <w:rFonts w:ascii="Calibri" w:hAnsi="Calibri" w:cs="Calibri"/>
                <w:bCs/>
                <w:position w:val="6"/>
                <w:lang w:eastAsia="en-US"/>
              </w:rPr>
            </w:pPr>
          </w:p>
          <w:p w:rsidR="000E1AA0" w:rsidRPr="00B057BF" w:rsidRDefault="000E1AA0" w:rsidP="00357518">
            <w:pPr>
              <w:spacing w:before="60" w:after="60"/>
              <w:jc w:val="center"/>
              <w:rPr>
                <w:rFonts w:ascii="Calibri" w:hAnsi="Calibri" w:cs="Calibri"/>
                <w:bCs/>
                <w:position w:val="6"/>
                <w:lang w:eastAsia="en-US"/>
              </w:rPr>
            </w:pPr>
          </w:p>
          <w:p w:rsidR="000E1AA0" w:rsidRPr="00B057BF" w:rsidRDefault="000E1AA0" w:rsidP="00357518">
            <w:pPr>
              <w:spacing w:before="60" w:after="60"/>
              <w:jc w:val="center"/>
              <w:rPr>
                <w:rFonts w:ascii="Calibri" w:hAnsi="Calibri" w:cs="Calibri"/>
                <w:bCs/>
                <w:position w:val="6"/>
                <w:lang w:eastAsia="en-US"/>
              </w:rPr>
            </w:pPr>
          </w:p>
          <w:p w:rsidR="00F16BCA" w:rsidRPr="00B057BF" w:rsidRDefault="00F16BCA" w:rsidP="00357518">
            <w:pPr>
              <w:spacing w:before="60" w:after="60"/>
              <w:jc w:val="center"/>
              <w:rPr>
                <w:rFonts w:ascii="Calibri" w:hAnsi="Calibri" w:cs="Calibri"/>
                <w:b/>
                <w:position w:val="6"/>
                <w:lang w:eastAsia="en-US"/>
              </w:rPr>
            </w:pPr>
            <w:r w:rsidRPr="00B057BF">
              <w:rPr>
                <w:rFonts w:ascii="Calibri" w:hAnsi="Calibri" w:cs="Calibri"/>
                <w:bCs/>
                <w:position w:val="6"/>
                <w:lang w:eastAsia="en-US"/>
              </w:rPr>
              <w:t>Health, safety and welfare of employees, clients, and the public. Infection control measures.</w:t>
            </w:r>
          </w:p>
        </w:tc>
        <w:tc>
          <w:tcPr>
            <w:tcW w:w="1260" w:type="dxa"/>
          </w:tcPr>
          <w:p w:rsidR="00F16BCA" w:rsidRPr="00B057BF" w:rsidRDefault="00F16BCA" w:rsidP="002A6406">
            <w:pPr>
              <w:pStyle w:val="ListParagraph"/>
              <w:spacing w:before="60" w:after="60" w:line="240" w:lineRule="auto"/>
              <w:ind w:left="34"/>
              <w:contextualSpacing w:val="0"/>
              <w:jc w:val="center"/>
              <w:rPr>
                <w:rFonts w:cs="Calibri"/>
                <w:sz w:val="24"/>
                <w:szCs w:val="24"/>
              </w:rPr>
            </w:pPr>
            <w:r w:rsidRPr="00B057BF">
              <w:rPr>
                <w:rFonts w:cs="Calibri"/>
                <w:sz w:val="24"/>
                <w:szCs w:val="24"/>
              </w:rPr>
              <w:lastRenderedPageBreak/>
              <w:t>Employees</w:t>
            </w:r>
          </w:p>
          <w:p w:rsidR="00F16BCA" w:rsidRPr="00B057BF" w:rsidRDefault="00F16BCA" w:rsidP="00357518">
            <w:pPr>
              <w:pStyle w:val="ListParagraph"/>
              <w:spacing w:before="60" w:after="60" w:line="240" w:lineRule="auto"/>
              <w:ind w:left="34"/>
              <w:contextualSpacing w:val="0"/>
              <w:jc w:val="center"/>
              <w:rPr>
                <w:rFonts w:cs="Calibri"/>
                <w:sz w:val="24"/>
                <w:szCs w:val="24"/>
              </w:rPr>
            </w:pPr>
            <w:r w:rsidRPr="00B057BF">
              <w:rPr>
                <w:rFonts w:cs="Calibri"/>
                <w:sz w:val="24"/>
                <w:szCs w:val="24"/>
              </w:rPr>
              <w:t>Public</w:t>
            </w:r>
          </w:p>
        </w:tc>
        <w:tc>
          <w:tcPr>
            <w:tcW w:w="745" w:type="dxa"/>
            <w:shd w:val="clear" w:color="auto" w:fill="auto"/>
          </w:tcPr>
          <w:p w:rsidR="00F16BCA" w:rsidRPr="00B057BF" w:rsidRDefault="008165CA" w:rsidP="00357518">
            <w:pPr>
              <w:spacing w:before="60" w:after="60"/>
              <w:jc w:val="center"/>
              <w:rPr>
                <w:rFonts w:ascii="Calibri" w:hAnsi="Calibri" w:cs="Calibri"/>
              </w:rPr>
            </w:pPr>
            <w:r w:rsidRPr="00B057BF">
              <w:rPr>
                <w:rFonts w:ascii="Calibri" w:hAnsi="Calibri" w:cs="Calibri"/>
              </w:rPr>
              <w:t>5</w:t>
            </w:r>
          </w:p>
        </w:tc>
        <w:tc>
          <w:tcPr>
            <w:tcW w:w="335" w:type="dxa"/>
            <w:shd w:val="clear" w:color="auto" w:fill="auto"/>
          </w:tcPr>
          <w:p w:rsidR="00F16BCA" w:rsidRPr="00B057BF" w:rsidRDefault="008165CA" w:rsidP="00357518">
            <w:pPr>
              <w:spacing w:before="60" w:after="60"/>
              <w:jc w:val="center"/>
              <w:rPr>
                <w:rFonts w:ascii="Calibri" w:hAnsi="Calibri" w:cs="Calibri"/>
              </w:rPr>
            </w:pPr>
            <w:r w:rsidRPr="00B057BF">
              <w:rPr>
                <w:rFonts w:ascii="Calibri" w:hAnsi="Calibri" w:cs="Calibri"/>
              </w:rPr>
              <w:t>5</w:t>
            </w:r>
          </w:p>
        </w:tc>
        <w:tc>
          <w:tcPr>
            <w:tcW w:w="515" w:type="dxa"/>
            <w:shd w:val="clear" w:color="auto" w:fill="auto"/>
          </w:tcPr>
          <w:p w:rsidR="00F16BCA" w:rsidRPr="00B057BF" w:rsidRDefault="00774FEC" w:rsidP="00357518">
            <w:pPr>
              <w:spacing w:before="60" w:after="60"/>
              <w:jc w:val="center"/>
              <w:rPr>
                <w:rFonts w:ascii="Calibri" w:hAnsi="Calibri" w:cs="Calibri"/>
              </w:rPr>
            </w:pPr>
            <w:r w:rsidRPr="00B057BF">
              <w:rPr>
                <w:rFonts w:ascii="Calibri" w:hAnsi="Calibri" w:cs="Calibri"/>
              </w:rPr>
              <w:t>25</w:t>
            </w:r>
          </w:p>
        </w:tc>
        <w:tc>
          <w:tcPr>
            <w:tcW w:w="567" w:type="dxa"/>
            <w:shd w:val="clear" w:color="auto" w:fill="FF0000"/>
          </w:tcPr>
          <w:p w:rsidR="00F16BCA" w:rsidRPr="00B057BF" w:rsidRDefault="00774FEC" w:rsidP="00357518">
            <w:pPr>
              <w:spacing w:before="60" w:after="60"/>
              <w:jc w:val="center"/>
              <w:rPr>
                <w:rFonts w:ascii="Calibri" w:hAnsi="Calibri" w:cs="Calibri"/>
              </w:rPr>
            </w:pPr>
            <w:r w:rsidRPr="00B057BF">
              <w:rPr>
                <w:rFonts w:ascii="Calibri" w:hAnsi="Calibri" w:cs="Calibri"/>
              </w:rPr>
              <w:t>VH</w:t>
            </w:r>
          </w:p>
        </w:tc>
        <w:tc>
          <w:tcPr>
            <w:tcW w:w="3686" w:type="dxa"/>
            <w:shd w:val="clear" w:color="auto" w:fill="FFFFFF"/>
          </w:tcPr>
          <w:p w:rsidR="008165CA" w:rsidRPr="00B057BF" w:rsidRDefault="00786B98" w:rsidP="008165CA">
            <w:pPr>
              <w:pStyle w:val="ListParagraph"/>
              <w:spacing w:before="60" w:after="60" w:line="240" w:lineRule="auto"/>
              <w:ind w:left="0"/>
              <w:contextualSpacing w:val="0"/>
              <w:rPr>
                <w:rFonts w:cs="Calibri"/>
                <w:sz w:val="24"/>
                <w:szCs w:val="24"/>
              </w:rPr>
            </w:pPr>
            <w:r w:rsidRPr="00786B98">
              <w:rPr>
                <w:rFonts w:cs="Calibri"/>
                <w:sz w:val="24"/>
                <w:szCs w:val="24"/>
              </w:rPr>
              <w:t xml:space="preserve">Only those activities allowed by current government advice will be permitted. </w:t>
            </w:r>
            <w:r w:rsidR="008165CA" w:rsidRPr="00B057BF">
              <w:rPr>
                <w:rFonts w:cs="Calibri"/>
                <w:sz w:val="24"/>
                <w:szCs w:val="24"/>
              </w:rPr>
              <w:t>www.gov.uk/government/publications/c oronavirus-outbreak-faqs-what-youcan-and-</w:t>
            </w:r>
            <w:proofErr w:type="gramStart"/>
            <w:r w:rsidR="008165CA" w:rsidRPr="00B057BF">
              <w:rPr>
                <w:rFonts w:cs="Calibri"/>
                <w:sz w:val="24"/>
                <w:szCs w:val="24"/>
              </w:rPr>
              <w:t>cant</w:t>
            </w:r>
            <w:proofErr w:type="gramEnd"/>
            <w:r w:rsidR="008165CA" w:rsidRPr="00B057BF">
              <w:rPr>
                <w:rFonts w:cs="Calibri"/>
                <w:sz w:val="24"/>
                <w:szCs w:val="24"/>
              </w:rPr>
              <w:t>-do is to be checked daily by user groups.</w:t>
            </w:r>
          </w:p>
          <w:p w:rsidR="008165CA" w:rsidRPr="00B057BF" w:rsidRDefault="008165CA" w:rsidP="008165CA">
            <w:pPr>
              <w:pStyle w:val="ListParagraph"/>
              <w:spacing w:before="60" w:after="60" w:line="240" w:lineRule="auto"/>
              <w:ind w:left="0"/>
              <w:contextualSpacing w:val="0"/>
              <w:rPr>
                <w:rFonts w:cs="Calibri"/>
                <w:sz w:val="24"/>
                <w:szCs w:val="24"/>
              </w:rPr>
            </w:pPr>
            <w:r w:rsidRPr="00B057BF">
              <w:rPr>
                <w:rFonts w:cs="Calibri"/>
                <w:sz w:val="24"/>
                <w:szCs w:val="24"/>
              </w:rPr>
              <w:t xml:space="preserve">User groups to be responsible for their own social distancing and to ensure the OWCC’s social distancing of communal spaces is </w:t>
            </w:r>
            <w:r w:rsidR="00F7745A" w:rsidRPr="00B057BF">
              <w:rPr>
                <w:rFonts w:cs="Calibri"/>
                <w:sz w:val="24"/>
                <w:szCs w:val="24"/>
              </w:rPr>
              <w:t>adhered to as in risk assessment and floor plans.</w:t>
            </w:r>
          </w:p>
          <w:p w:rsidR="00F7745A" w:rsidRPr="00B057BF" w:rsidRDefault="008165CA" w:rsidP="008165CA">
            <w:pPr>
              <w:pStyle w:val="ListParagraph"/>
              <w:spacing w:before="60" w:after="60" w:line="240" w:lineRule="auto"/>
              <w:ind w:left="0"/>
              <w:contextualSpacing w:val="0"/>
              <w:rPr>
                <w:rFonts w:cs="Calibri"/>
                <w:sz w:val="24"/>
                <w:szCs w:val="24"/>
              </w:rPr>
            </w:pPr>
            <w:r w:rsidRPr="00B057BF">
              <w:rPr>
                <w:rFonts w:cs="Calibri"/>
                <w:sz w:val="24"/>
                <w:szCs w:val="24"/>
              </w:rPr>
              <w:t xml:space="preserve"> • Signage displayed at the front of premises displaying contact </w:t>
            </w:r>
            <w:r w:rsidRPr="00B057BF">
              <w:rPr>
                <w:rFonts w:cs="Calibri"/>
                <w:sz w:val="24"/>
                <w:szCs w:val="24"/>
              </w:rPr>
              <w:lastRenderedPageBreak/>
              <w:t>numbers to enter for contractors.</w:t>
            </w:r>
          </w:p>
          <w:p w:rsidR="00F7745A" w:rsidRPr="00B057BF" w:rsidRDefault="00F7745A" w:rsidP="008165CA">
            <w:pPr>
              <w:pStyle w:val="ListParagraph"/>
              <w:spacing w:before="60" w:after="60" w:line="240" w:lineRule="auto"/>
              <w:ind w:left="0"/>
              <w:contextualSpacing w:val="0"/>
              <w:rPr>
                <w:rFonts w:cs="Calibri"/>
                <w:sz w:val="24"/>
                <w:szCs w:val="24"/>
              </w:rPr>
            </w:pPr>
          </w:p>
          <w:p w:rsidR="00625E39" w:rsidRPr="00B057BF" w:rsidRDefault="008165CA" w:rsidP="00F7745A">
            <w:pPr>
              <w:pStyle w:val="ListParagraph"/>
              <w:spacing w:before="60" w:after="60" w:line="240" w:lineRule="auto"/>
              <w:ind w:left="0"/>
              <w:contextualSpacing w:val="0"/>
              <w:rPr>
                <w:rFonts w:eastAsia="Times New Roman" w:cs="Calibri"/>
                <w:sz w:val="24"/>
                <w:szCs w:val="24"/>
                <w:lang w:eastAsia="en-GB"/>
              </w:rPr>
            </w:pPr>
            <w:r w:rsidRPr="00B057BF">
              <w:rPr>
                <w:rFonts w:cs="Calibri"/>
                <w:sz w:val="24"/>
                <w:szCs w:val="24"/>
              </w:rPr>
              <w:t xml:space="preserve"> </w:t>
            </w:r>
          </w:p>
        </w:tc>
        <w:tc>
          <w:tcPr>
            <w:tcW w:w="2453" w:type="dxa"/>
            <w:shd w:val="clear" w:color="auto" w:fill="auto"/>
          </w:tcPr>
          <w:p w:rsidR="00F16BCA" w:rsidRDefault="00F7745A" w:rsidP="00B91DBC">
            <w:pPr>
              <w:pStyle w:val="ListParagraph"/>
              <w:spacing w:before="60" w:after="60" w:line="240" w:lineRule="auto"/>
              <w:ind w:left="0"/>
              <w:contextualSpacing w:val="0"/>
              <w:rPr>
                <w:rFonts w:cs="Calibri"/>
                <w:sz w:val="24"/>
                <w:szCs w:val="24"/>
              </w:rPr>
            </w:pPr>
            <w:r w:rsidRPr="00B057BF">
              <w:rPr>
                <w:rFonts w:cs="Calibri"/>
                <w:sz w:val="24"/>
                <w:szCs w:val="24"/>
              </w:rPr>
              <w:lastRenderedPageBreak/>
              <w:t xml:space="preserve">Ensure laminate copy of risk assessment is displayed for all to review. • Where practicable ‘busy’ areas / narrow corridors should be controlled with 1-way systems, or segregation lines / markings / signage. This may include the use of fire exits providing it does not hinder an escape </w:t>
            </w:r>
            <w:r w:rsidRPr="00B057BF">
              <w:rPr>
                <w:rFonts w:cs="Calibri"/>
                <w:sz w:val="24"/>
                <w:szCs w:val="24"/>
              </w:rPr>
              <w:lastRenderedPageBreak/>
              <w:t>during an emergency and is accessible to all abilities.</w:t>
            </w:r>
          </w:p>
          <w:p w:rsidR="00786B98" w:rsidRPr="00B057BF" w:rsidRDefault="00786B98" w:rsidP="00786B98">
            <w:pPr>
              <w:pStyle w:val="ListParagraph"/>
              <w:spacing w:before="60" w:after="60" w:line="240" w:lineRule="auto"/>
              <w:ind w:left="0"/>
              <w:contextualSpacing w:val="0"/>
              <w:rPr>
                <w:rFonts w:cs="Calibri"/>
                <w:color w:val="FF0000"/>
                <w:sz w:val="24"/>
                <w:szCs w:val="24"/>
              </w:rPr>
            </w:pPr>
            <w:r>
              <w:rPr>
                <w:rFonts w:cs="Calibri"/>
                <w:sz w:val="24"/>
                <w:szCs w:val="24"/>
              </w:rPr>
              <w:t>H</w:t>
            </w:r>
            <w:r w:rsidRPr="00786B98">
              <w:rPr>
                <w:rFonts w:cs="Calibri"/>
                <w:sz w:val="24"/>
                <w:szCs w:val="24"/>
              </w:rPr>
              <w:t xml:space="preserve">and sanitiser will be available at all entrances to </w:t>
            </w:r>
            <w:r>
              <w:rPr>
                <w:rFonts w:cs="Calibri"/>
                <w:sz w:val="24"/>
                <w:szCs w:val="24"/>
              </w:rPr>
              <w:t>reduce cross infection.</w:t>
            </w:r>
          </w:p>
        </w:tc>
        <w:tc>
          <w:tcPr>
            <w:tcW w:w="1419" w:type="dxa"/>
            <w:shd w:val="clear" w:color="auto" w:fill="auto"/>
          </w:tcPr>
          <w:p w:rsidR="00F16BCA" w:rsidRPr="00B057BF" w:rsidRDefault="00F7745A" w:rsidP="00357518">
            <w:pPr>
              <w:spacing w:before="60" w:after="60"/>
              <w:jc w:val="center"/>
              <w:rPr>
                <w:rFonts w:ascii="Calibri" w:hAnsi="Calibri" w:cs="Calibri"/>
                <w:color w:val="FF0000"/>
              </w:rPr>
            </w:pPr>
            <w:r w:rsidRPr="00B057BF">
              <w:rPr>
                <w:rFonts w:ascii="Calibri" w:hAnsi="Calibri" w:cs="Calibri"/>
                <w:color w:val="FF0000"/>
              </w:rPr>
              <w:lastRenderedPageBreak/>
              <w:t xml:space="preserve">User Groups to manage </w:t>
            </w:r>
            <w:r w:rsidR="00560D11" w:rsidRPr="00B057BF">
              <w:rPr>
                <w:rFonts w:ascii="Calibri" w:hAnsi="Calibri" w:cs="Calibri"/>
                <w:color w:val="FF0000"/>
              </w:rPr>
              <w:t xml:space="preserve">and be responsible for their </w:t>
            </w:r>
            <w:r w:rsidRPr="00B057BF">
              <w:rPr>
                <w:rFonts w:ascii="Calibri" w:hAnsi="Calibri" w:cs="Calibri"/>
                <w:color w:val="FF0000"/>
              </w:rPr>
              <w:t>own social distancing and have own risk assessements</w:t>
            </w:r>
          </w:p>
          <w:p w:rsidR="00F7745A" w:rsidRPr="00B057BF" w:rsidRDefault="00F7745A" w:rsidP="00357518">
            <w:pPr>
              <w:spacing w:before="60" w:after="60"/>
              <w:jc w:val="center"/>
              <w:rPr>
                <w:rFonts w:ascii="Calibri" w:hAnsi="Calibri" w:cs="Calibri"/>
                <w:color w:val="FF0000"/>
              </w:rPr>
            </w:pPr>
          </w:p>
          <w:p w:rsidR="00F7745A" w:rsidRPr="00B057BF" w:rsidRDefault="00F7745A" w:rsidP="00357518">
            <w:pPr>
              <w:spacing w:before="60" w:after="60"/>
              <w:jc w:val="center"/>
              <w:rPr>
                <w:rFonts w:ascii="Calibri" w:hAnsi="Calibri" w:cs="Calibri"/>
                <w:color w:val="FF0000"/>
              </w:rPr>
            </w:pPr>
            <w:r w:rsidRPr="00B057BF">
              <w:rPr>
                <w:rFonts w:ascii="Calibri" w:hAnsi="Calibri" w:cs="Calibri"/>
                <w:color w:val="FF0000"/>
              </w:rPr>
              <w:t xml:space="preserve">OWCC to provide </w:t>
            </w:r>
            <w:r w:rsidRPr="00B057BF">
              <w:rPr>
                <w:rFonts w:ascii="Calibri" w:hAnsi="Calibri" w:cs="Calibri"/>
                <w:color w:val="FF0000"/>
              </w:rPr>
              <w:lastRenderedPageBreak/>
              <w:t>floor markings floor plan and</w:t>
            </w:r>
            <w:r w:rsidR="00560D11" w:rsidRPr="00B057BF">
              <w:rPr>
                <w:rFonts w:ascii="Calibri" w:hAnsi="Calibri" w:cs="Calibri"/>
                <w:color w:val="FF0000"/>
              </w:rPr>
              <w:t xml:space="preserve"> OWCC</w:t>
            </w:r>
            <w:r w:rsidRPr="00B057BF">
              <w:rPr>
                <w:rFonts w:ascii="Calibri" w:hAnsi="Calibri" w:cs="Calibri"/>
                <w:color w:val="FF0000"/>
              </w:rPr>
              <w:t xml:space="preserve"> risk assessment on notice boards</w:t>
            </w:r>
          </w:p>
          <w:p w:rsidR="00F7745A" w:rsidRPr="00B057BF" w:rsidRDefault="00F7745A" w:rsidP="00357518">
            <w:pPr>
              <w:spacing w:before="60" w:after="60"/>
              <w:jc w:val="center"/>
              <w:rPr>
                <w:rFonts w:ascii="Calibri" w:hAnsi="Calibri" w:cs="Calibri"/>
                <w:color w:val="FF0000"/>
              </w:rPr>
            </w:pPr>
          </w:p>
        </w:tc>
        <w:tc>
          <w:tcPr>
            <w:tcW w:w="1422" w:type="dxa"/>
            <w:shd w:val="clear" w:color="auto" w:fill="auto"/>
          </w:tcPr>
          <w:p w:rsidR="00F16BCA" w:rsidRPr="00B057BF" w:rsidRDefault="00F7745A" w:rsidP="00357518">
            <w:pPr>
              <w:spacing w:before="60" w:after="60"/>
              <w:jc w:val="center"/>
              <w:rPr>
                <w:rFonts w:ascii="Calibri" w:hAnsi="Calibri" w:cs="Calibri"/>
              </w:rPr>
            </w:pPr>
            <w:r w:rsidRPr="00B057BF">
              <w:rPr>
                <w:rFonts w:ascii="Calibri" w:hAnsi="Calibri" w:cs="Calibri"/>
              </w:rPr>
              <w:lastRenderedPageBreak/>
              <w:t>3 August 2020</w:t>
            </w:r>
          </w:p>
        </w:tc>
        <w:tc>
          <w:tcPr>
            <w:tcW w:w="448" w:type="dxa"/>
            <w:shd w:val="clear" w:color="auto" w:fill="auto"/>
          </w:tcPr>
          <w:p w:rsidR="00F16BCA" w:rsidRPr="00B057BF" w:rsidRDefault="00F7745A" w:rsidP="00357518">
            <w:pPr>
              <w:spacing w:before="60" w:after="60"/>
              <w:jc w:val="center"/>
              <w:rPr>
                <w:rFonts w:ascii="Calibri" w:hAnsi="Calibri" w:cs="Calibri"/>
              </w:rPr>
            </w:pPr>
            <w:r w:rsidRPr="00B057BF">
              <w:rPr>
                <w:rFonts w:ascii="Calibri" w:hAnsi="Calibri" w:cs="Calibri"/>
              </w:rPr>
              <w:t>5</w:t>
            </w:r>
          </w:p>
        </w:tc>
        <w:tc>
          <w:tcPr>
            <w:tcW w:w="448" w:type="dxa"/>
            <w:shd w:val="clear" w:color="auto" w:fill="auto"/>
          </w:tcPr>
          <w:p w:rsidR="00F16BCA" w:rsidRPr="00B057BF" w:rsidRDefault="00F7745A" w:rsidP="00B91DBC">
            <w:pPr>
              <w:spacing w:before="60" w:after="60"/>
              <w:rPr>
                <w:rFonts w:ascii="Calibri" w:hAnsi="Calibri" w:cs="Calibri"/>
              </w:rPr>
            </w:pPr>
            <w:r w:rsidRPr="00B057BF">
              <w:rPr>
                <w:rFonts w:ascii="Calibri" w:hAnsi="Calibri" w:cs="Calibri"/>
              </w:rPr>
              <w:t>1</w:t>
            </w:r>
          </w:p>
        </w:tc>
        <w:tc>
          <w:tcPr>
            <w:tcW w:w="403" w:type="dxa"/>
            <w:shd w:val="clear" w:color="auto" w:fill="auto"/>
          </w:tcPr>
          <w:p w:rsidR="00F16BCA" w:rsidRPr="00B057BF" w:rsidRDefault="00F7745A" w:rsidP="00357518">
            <w:pPr>
              <w:spacing w:before="60" w:after="60"/>
              <w:jc w:val="center"/>
              <w:rPr>
                <w:rFonts w:ascii="Calibri" w:hAnsi="Calibri" w:cs="Calibri"/>
              </w:rPr>
            </w:pPr>
            <w:r w:rsidRPr="00B057BF">
              <w:rPr>
                <w:rFonts w:ascii="Calibri" w:hAnsi="Calibri" w:cs="Calibri"/>
              </w:rPr>
              <w:t>5</w:t>
            </w:r>
          </w:p>
        </w:tc>
        <w:tc>
          <w:tcPr>
            <w:tcW w:w="495" w:type="dxa"/>
            <w:shd w:val="clear" w:color="auto" w:fill="9CC2E5"/>
          </w:tcPr>
          <w:p w:rsidR="00F16BCA" w:rsidRPr="00B057BF" w:rsidRDefault="00F7745A" w:rsidP="00357518">
            <w:pPr>
              <w:spacing w:before="60" w:after="60"/>
              <w:jc w:val="center"/>
              <w:rPr>
                <w:rFonts w:ascii="Calibri" w:hAnsi="Calibri" w:cs="Calibri"/>
                <w:color w:val="7030A0"/>
              </w:rPr>
            </w:pPr>
            <w:r w:rsidRPr="00B057BF">
              <w:rPr>
                <w:rFonts w:ascii="Calibri" w:hAnsi="Calibri" w:cs="Calibri"/>
                <w:color w:val="7030A0"/>
              </w:rPr>
              <w:t>H</w:t>
            </w:r>
          </w:p>
        </w:tc>
      </w:tr>
      <w:tr w:rsidR="005C1915" w:rsidRPr="00B057BF" w:rsidTr="00DC1D22">
        <w:trPr>
          <w:trHeight w:val="711"/>
        </w:trPr>
        <w:tc>
          <w:tcPr>
            <w:tcW w:w="1823" w:type="dxa"/>
            <w:vMerge w:val="restart"/>
            <w:shd w:val="clear" w:color="auto" w:fill="D9D9D9"/>
          </w:tcPr>
          <w:p w:rsidR="0067560B" w:rsidRPr="00B057BF" w:rsidRDefault="0067560B" w:rsidP="009001D3">
            <w:pPr>
              <w:jc w:val="center"/>
              <w:rPr>
                <w:rFonts w:ascii="Calibri" w:hAnsi="Calibri" w:cs="Calibri"/>
                <w:b/>
              </w:rPr>
            </w:pPr>
            <w:r w:rsidRPr="00B057BF">
              <w:rPr>
                <w:rFonts w:ascii="Calibri" w:hAnsi="Calibri" w:cs="Calibri"/>
              </w:rPr>
              <w:lastRenderedPageBreak/>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rPr>
              <w:t>Identified Hazards</w:t>
            </w:r>
          </w:p>
        </w:tc>
        <w:tc>
          <w:tcPr>
            <w:tcW w:w="1260" w:type="dxa"/>
            <w:vMerge w:val="restart"/>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Who may be affected</w:t>
            </w:r>
          </w:p>
        </w:tc>
        <w:tc>
          <w:tcPr>
            <w:tcW w:w="2162" w:type="dxa"/>
            <w:gridSpan w:val="4"/>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Risk Level before control measures</w:t>
            </w:r>
          </w:p>
          <w:p w:rsidR="0067560B" w:rsidRPr="00B057BF" w:rsidRDefault="0067560B" w:rsidP="009001D3">
            <w:pPr>
              <w:jc w:val="center"/>
              <w:rPr>
                <w:rFonts w:ascii="Calibri" w:hAnsi="Calibri" w:cs="Calibri"/>
                <w:b/>
              </w:rPr>
            </w:pPr>
            <w:r w:rsidRPr="00B057BF">
              <w:rPr>
                <w:rFonts w:ascii="Calibri" w:hAnsi="Calibri" w:cs="Calibri"/>
                <w:b/>
              </w:rPr>
              <w:t>S x L = R</w:t>
            </w:r>
          </w:p>
        </w:tc>
        <w:tc>
          <w:tcPr>
            <w:tcW w:w="3686" w:type="dxa"/>
            <w:vMerge w:val="restart"/>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Existing control measures</w:t>
            </w:r>
          </w:p>
        </w:tc>
        <w:tc>
          <w:tcPr>
            <w:tcW w:w="2453" w:type="dxa"/>
            <w:vMerge w:val="restart"/>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Additional Control measures required</w:t>
            </w:r>
          </w:p>
        </w:tc>
        <w:tc>
          <w:tcPr>
            <w:tcW w:w="1419" w:type="dxa"/>
            <w:vMerge w:val="restart"/>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To be actioned by</w:t>
            </w:r>
          </w:p>
        </w:tc>
        <w:tc>
          <w:tcPr>
            <w:tcW w:w="1422" w:type="dxa"/>
            <w:vMerge w:val="restart"/>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Completion date</w:t>
            </w:r>
          </w:p>
        </w:tc>
        <w:tc>
          <w:tcPr>
            <w:tcW w:w="1794" w:type="dxa"/>
            <w:gridSpan w:val="4"/>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Final Risk level</w:t>
            </w:r>
          </w:p>
          <w:p w:rsidR="0067560B" w:rsidRPr="00B057BF" w:rsidRDefault="0067560B" w:rsidP="009001D3">
            <w:pPr>
              <w:jc w:val="center"/>
              <w:rPr>
                <w:rFonts w:ascii="Calibri" w:hAnsi="Calibri" w:cs="Calibri"/>
                <w:b/>
              </w:rPr>
            </w:pPr>
            <w:r w:rsidRPr="00B057BF">
              <w:rPr>
                <w:rFonts w:ascii="Calibri" w:hAnsi="Calibri" w:cs="Calibri"/>
                <w:b/>
              </w:rPr>
              <w:t>S x L = R</w:t>
            </w:r>
          </w:p>
        </w:tc>
      </w:tr>
      <w:tr w:rsidR="005C1915" w:rsidRPr="00B057BF" w:rsidTr="00DC1D22">
        <w:trPr>
          <w:trHeight w:val="300"/>
        </w:trPr>
        <w:tc>
          <w:tcPr>
            <w:tcW w:w="1823" w:type="dxa"/>
            <w:vMerge/>
            <w:shd w:val="clear" w:color="auto" w:fill="D9D9D9"/>
          </w:tcPr>
          <w:p w:rsidR="0067560B" w:rsidRPr="00B057BF" w:rsidRDefault="0067560B" w:rsidP="009001D3">
            <w:pPr>
              <w:jc w:val="center"/>
              <w:rPr>
                <w:rFonts w:ascii="Calibri" w:hAnsi="Calibri" w:cs="Calibri"/>
                <w:b/>
              </w:rPr>
            </w:pPr>
          </w:p>
        </w:tc>
        <w:tc>
          <w:tcPr>
            <w:tcW w:w="1260" w:type="dxa"/>
            <w:vMerge/>
            <w:shd w:val="clear" w:color="auto" w:fill="D9D9D9"/>
          </w:tcPr>
          <w:p w:rsidR="0067560B" w:rsidRPr="00B057BF" w:rsidRDefault="0067560B" w:rsidP="009001D3">
            <w:pPr>
              <w:jc w:val="center"/>
              <w:rPr>
                <w:rFonts w:ascii="Calibri" w:hAnsi="Calibri" w:cs="Calibri"/>
                <w:b/>
              </w:rPr>
            </w:pPr>
          </w:p>
        </w:tc>
        <w:tc>
          <w:tcPr>
            <w:tcW w:w="745" w:type="dxa"/>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S</w:t>
            </w:r>
          </w:p>
        </w:tc>
        <w:tc>
          <w:tcPr>
            <w:tcW w:w="335" w:type="dxa"/>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L</w:t>
            </w:r>
          </w:p>
        </w:tc>
        <w:tc>
          <w:tcPr>
            <w:tcW w:w="515" w:type="dxa"/>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R</w:t>
            </w:r>
          </w:p>
        </w:tc>
        <w:tc>
          <w:tcPr>
            <w:tcW w:w="567" w:type="dxa"/>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RR</w:t>
            </w:r>
          </w:p>
        </w:tc>
        <w:tc>
          <w:tcPr>
            <w:tcW w:w="3686" w:type="dxa"/>
            <w:vMerge/>
            <w:shd w:val="clear" w:color="auto" w:fill="D9D9D9"/>
          </w:tcPr>
          <w:p w:rsidR="0067560B" w:rsidRPr="00B057BF" w:rsidRDefault="0067560B" w:rsidP="009001D3">
            <w:pPr>
              <w:jc w:val="center"/>
              <w:rPr>
                <w:rFonts w:ascii="Calibri" w:hAnsi="Calibri" w:cs="Calibri"/>
                <w:b/>
              </w:rPr>
            </w:pPr>
          </w:p>
        </w:tc>
        <w:tc>
          <w:tcPr>
            <w:tcW w:w="2453" w:type="dxa"/>
            <w:vMerge/>
            <w:shd w:val="clear" w:color="auto" w:fill="D9D9D9"/>
          </w:tcPr>
          <w:p w:rsidR="0067560B" w:rsidRPr="00B057BF" w:rsidRDefault="0067560B" w:rsidP="009001D3">
            <w:pPr>
              <w:jc w:val="center"/>
              <w:rPr>
                <w:rFonts w:ascii="Calibri" w:hAnsi="Calibri" w:cs="Calibri"/>
                <w:b/>
              </w:rPr>
            </w:pPr>
          </w:p>
        </w:tc>
        <w:tc>
          <w:tcPr>
            <w:tcW w:w="1419" w:type="dxa"/>
            <w:vMerge/>
            <w:shd w:val="clear" w:color="auto" w:fill="D9D9D9"/>
          </w:tcPr>
          <w:p w:rsidR="0067560B" w:rsidRPr="00B057BF" w:rsidRDefault="0067560B" w:rsidP="009001D3">
            <w:pPr>
              <w:jc w:val="center"/>
              <w:rPr>
                <w:rFonts w:ascii="Calibri" w:hAnsi="Calibri" w:cs="Calibri"/>
                <w:b/>
              </w:rPr>
            </w:pPr>
          </w:p>
        </w:tc>
        <w:tc>
          <w:tcPr>
            <w:tcW w:w="1422" w:type="dxa"/>
            <w:vMerge/>
            <w:shd w:val="clear" w:color="auto" w:fill="D9D9D9"/>
          </w:tcPr>
          <w:p w:rsidR="0067560B" w:rsidRPr="00B057BF" w:rsidRDefault="0067560B" w:rsidP="009001D3">
            <w:pPr>
              <w:jc w:val="center"/>
              <w:rPr>
                <w:rFonts w:ascii="Calibri" w:hAnsi="Calibri" w:cs="Calibri"/>
                <w:b/>
              </w:rPr>
            </w:pPr>
          </w:p>
        </w:tc>
        <w:tc>
          <w:tcPr>
            <w:tcW w:w="448" w:type="dxa"/>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S</w:t>
            </w:r>
          </w:p>
        </w:tc>
        <w:tc>
          <w:tcPr>
            <w:tcW w:w="448" w:type="dxa"/>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L</w:t>
            </w:r>
          </w:p>
        </w:tc>
        <w:tc>
          <w:tcPr>
            <w:tcW w:w="403" w:type="dxa"/>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R</w:t>
            </w:r>
          </w:p>
        </w:tc>
        <w:tc>
          <w:tcPr>
            <w:tcW w:w="495" w:type="dxa"/>
            <w:shd w:val="clear" w:color="auto" w:fill="D9D9D9"/>
          </w:tcPr>
          <w:p w:rsidR="0067560B" w:rsidRPr="00B057BF" w:rsidRDefault="0067560B" w:rsidP="009001D3">
            <w:pPr>
              <w:jc w:val="center"/>
              <w:rPr>
                <w:rFonts w:ascii="Calibri" w:hAnsi="Calibri" w:cs="Calibri"/>
                <w:b/>
              </w:rPr>
            </w:pPr>
            <w:r w:rsidRPr="00B057BF">
              <w:rPr>
                <w:rFonts w:ascii="Calibri" w:hAnsi="Calibri" w:cs="Calibri"/>
                <w:b/>
              </w:rPr>
              <w:t>RR</w:t>
            </w:r>
          </w:p>
        </w:tc>
      </w:tr>
      <w:tr w:rsidR="00D852B3" w:rsidRPr="00B057BF" w:rsidTr="00DC1D22">
        <w:trPr>
          <w:trHeight w:val="769"/>
        </w:trPr>
        <w:tc>
          <w:tcPr>
            <w:tcW w:w="1823" w:type="dxa"/>
          </w:tcPr>
          <w:p w:rsidR="00B42820" w:rsidRPr="00B057BF" w:rsidRDefault="00B42820" w:rsidP="00B42820">
            <w:pPr>
              <w:spacing w:before="60" w:after="60"/>
              <w:jc w:val="center"/>
              <w:rPr>
                <w:rFonts w:ascii="Calibri" w:hAnsi="Calibri" w:cs="Calibri"/>
                <w:b/>
                <w:position w:val="6"/>
                <w:lang w:eastAsia="en-US"/>
              </w:rPr>
            </w:pPr>
            <w:r w:rsidRPr="00B057BF">
              <w:rPr>
                <w:rFonts w:ascii="Calibri" w:hAnsi="Calibri" w:cs="Calibri"/>
                <w:b/>
                <w:position w:val="6"/>
                <w:lang w:eastAsia="en-US"/>
              </w:rPr>
              <w:t xml:space="preserve">COVID-19 spread to employees from members of public including the spread to the </w:t>
            </w:r>
            <w:proofErr w:type="gramStart"/>
            <w:r w:rsidRPr="00B057BF">
              <w:rPr>
                <w:rFonts w:ascii="Calibri" w:hAnsi="Calibri" w:cs="Calibri"/>
                <w:b/>
                <w:position w:val="6"/>
                <w:lang w:eastAsia="en-US"/>
              </w:rPr>
              <w:t>public  from</w:t>
            </w:r>
            <w:proofErr w:type="gramEnd"/>
            <w:r w:rsidRPr="00B057BF">
              <w:rPr>
                <w:rFonts w:ascii="Calibri" w:hAnsi="Calibri" w:cs="Calibri"/>
                <w:b/>
                <w:position w:val="6"/>
                <w:lang w:eastAsia="en-US"/>
              </w:rPr>
              <w:t xml:space="preserve"> employees</w:t>
            </w:r>
          </w:p>
          <w:p w:rsidR="00B42820" w:rsidRPr="00B057BF" w:rsidRDefault="00B42820" w:rsidP="00D852B3">
            <w:pPr>
              <w:spacing w:before="60" w:after="60"/>
              <w:jc w:val="center"/>
              <w:rPr>
                <w:rFonts w:ascii="Calibri" w:hAnsi="Calibri" w:cs="Calibri"/>
                <w:bCs/>
                <w:i/>
                <w:iCs/>
                <w:position w:val="6"/>
                <w:lang w:eastAsia="en-US"/>
              </w:rPr>
            </w:pPr>
          </w:p>
          <w:p w:rsidR="00D852B3" w:rsidRPr="00B057BF" w:rsidRDefault="00D852B3" w:rsidP="00D852B3">
            <w:pPr>
              <w:spacing w:before="60" w:after="60"/>
              <w:jc w:val="center"/>
              <w:rPr>
                <w:rFonts w:ascii="Calibri" w:hAnsi="Calibri" w:cs="Calibri"/>
                <w:bCs/>
                <w:i/>
                <w:iCs/>
                <w:position w:val="6"/>
                <w:lang w:eastAsia="en-US"/>
              </w:rPr>
            </w:pPr>
            <w:r w:rsidRPr="00B057BF">
              <w:rPr>
                <w:rFonts w:ascii="Calibri" w:hAnsi="Calibri" w:cs="Calibri"/>
                <w:bCs/>
                <w:i/>
                <w:iCs/>
                <w:position w:val="6"/>
                <w:lang w:eastAsia="en-US"/>
              </w:rPr>
              <w:t>Continued</w:t>
            </w:r>
          </w:p>
          <w:p w:rsidR="00D852B3" w:rsidRPr="00B057BF" w:rsidRDefault="00D852B3" w:rsidP="00D852B3">
            <w:pPr>
              <w:spacing w:before="60" w:after="60"/>
              <w:jc w:val="center"/>
              <w:rPr>
                <w:rFonts w:ascii="Calibri" w:hAnsi="Calibri" w:cs="Calibri"/>
                <w:bCs/>
                <w:position w:val="6"/>
                <w:lang w:eastAsia="en-US"/>
              </w:rPr>
            </w:pPr>
            <w:r w:rsidRPr="00B057BF">
              <w:rPr>
                <w:rFonts w:ascii="Calibri" w:hAnsi="Calibri" w:cs="Calibri"/>
                <w:bCs/>
                <w:position w:val="6"/>
                <w:lang w:eastAsia="en-US"/>
              </w:rPr>
              <w:t>Health, safety and welfare of employees, clients, and the public. Infection control measures.</w:t>
            </w:r>
          </w:p>
        </w:tc>
        <w:tc>
          <w:tcPr>
            <w:tcW w:w="1260" w:type="dxa"/>
          </w:tcPr>
          <w:p w:rsidR="00D852B3" w:rsidRPr="00B057BF" w:rsidRDefault="00D852B3" w:rsidP="002A6406">
            <w:pPr>
              <w:pStyle w:val="ListParagraph"/>
              <w:spacing w:before="60" w:after="60" w:line="240" w:lineRule="auto"/>
              <w:ind w:left="34"/>
              <w:contextualSpacing w:val="0"/>
              <w:jc w:val="center"/>
              <w:rPr>
                <w:rFonts w:cs="Calibri"/>
                <w:sz w:val="24"/>
                <w:szCs w:val="24"/>
              </w:rPr>
            </w:pPr>
            <w:r w:rsidRPr="00B057BF">
              <w:rPr>
                <w:rFonts w:cs="Calibri"/>
                <w:sz w:val="24"/>
                <w:szCs w:val="24"/>
              </w:rPr>
              <w:t>Employees</w:t>
            </w:r>
          </w:p>
          <w:p w:rsidR="00D852B3" w:rsidRPr="00B057BF" w:rsidRDefault="00D852B3" w:rsidP="00D852B3">
            <w:pPr>
              <w:pStyle w:val="ListParagraph"/>
              <w:spacing w:before="60" w:after="60" w:line="240" w:lineRule="auto"/>
              <w:ind w:left="34"/>
              <w:contextualSpacing w:val="0"/>
              <w:jc w:val="center"/>
              <w:rPr>
                <w:rFonts w:cs="Calibri"/>
                <w:sz w:val="24"/>
                <w:szCs w:val="24"/>
              </w:rPr>
            </w:pPr>
            <w:r w:rsidRPr="00B057BF">
              <w:rPr>
                <w:rFonts w:cs="Calibri"/>
                <w:sz w:val="24"/>
                <w:szCs w:val="24"/>
              </w:rPr>
              <w:t>Public</w:t>
            </w:r>
          </w:p>
        </w:tc>
        <w:tc>
          <w:tcPr>
            <w:tcW w:w="745" w:type="dxa"/>
            <w:shd w:val="clear" w:color="auto" w:fill="auto"/>
          </w:tcPr>
          <w:p w:rsidR="00D852B3" w:rsidRPr="00B057BF" w:rsidRDefault="008213C4" w:rsidP="00D852B3">
            <w:pPr>
              <w:spacing w:before="60" w:after="60"/>
              <w:jc w:val="center"/>
              <w:rPr>
                <w:rFonts w:ascii="Calibri" w:hAnsi="Calibri" w:cs="Calibri"/>
              </w:rPr>
            </w:pPr>
            <w:r w:rsidRPr="00B057BF">
              <w:rPr>
                <w:rFonts w:ascii="Calibri" w:hAnsi="Calibri" w:cs="Calibri"/>
              </w:rPr>
              <w:t>5</w:t>
            </w:r>
          </w:p>
        </w:tc>
        <w:tc>
          <w:tcPr>
            <w:tcW w:w="335" w:type="dxa"/>
            <w:shd w:val="clear" w:color="auto" w:fill="auto"/>
          </w:tcPr>
          <w:p w:rsidR="00D852B3" w:rsidRPr="00B057BF" w:rsidRDefault="008213C4" w:rsidP="008213C4">
            <w:pPr>
              <w:spacing w:before="60" w:after="60"/>
              <w:rPr>
                <w:rFonts w:ascii="Calibri" w:hAnsi="Calibri" w:cs="Calibri"/>
              </w:rPr>
            </w:pPr>
            <w:r w:rsidRPr="00B057BF">
              <w:rPr>
                <w:rFonts w:ascii="Calibri" w:hAnsi="Calibri" w:cs="Calibri"/>
              </w:rPr>
              <w:t>5</w:t>
            </w:r>
          </w:p>
        </w:tc>
        <w:tc>
          <w:tcPr>
            <w:tcW w:w="515" w:type="dxa"/>
            <w:shd w:val="clear" w:color="auto" w:fill="auto"/>
          </w:tcPr>
          <w:p w:rsidR="0024404F" w:rsidRPr="00B057BF" w:rsidRDefault="008213C4" w:rsidP="00D852B3">
            <w:pPr>
              <w:spacing w:before="60" w:after="60"/>
              <w:jc w:val="center"/>
              <w:rPr>
                <w:rFonts w:ascii="Calibri" w:hAnsi="Calibri" w:cs="Calibri"/>
              </w:rPr>
            </w:pPr>
            <w:r w:rsidRPr="00B057BF">
              <w:rPr>
                <w:rFonts w:ascii="Calibri" w:hAnsi="Calibri" w:cs="Calibri"/>
              </w:rPr>
              <w:t>25</w:t>
            </w: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24404F" w:rsidRPr="00B057BF" w:rsidRDefault="0024404F" w:rsidP="0024404F">
            <w:pPr>
              <w:rPr>
                <w:rFonts w:ascii="Calibri" w:hAnsi="Calibri" w:cs="Calibri"/>
              </w:rPr>
            </w:pPr>
          </w:p>
          <w:p w:rsidR="00D852B3" w:rsidRPr="00B057BF" w:rsidRDefault="00D852B3" w:rsidP="0024404F">
            <w:pPr>
              <w:rPr>
                <w:rFonts w:ascii="Calibri" w:hAnsi="Calibri" w:cs="Calibri"/>
              </w:rPr>
            </w:pPr>
          </w:p>
        </w:tc>
        <w:tc>
          <w:tcPr>
            <w:tcW w:w="567" w:type="dxa"/>
            <w:shd w:val="clear" w:color="auto" w:fill="FF0000"/>
          </w:tcPr>
          <w:p w:rsidR="00D852B3" w:rsidRPr="00B057BF" w:rsidRDefault="00774FEC" w:rsidP="00D852B3">
            <w:pPr>
              <w:spacing w:before="60" w:after="60"/>
              <w:jc w:val="center"/>
              <w:rPr>
                <w:rFonts w:ascii="Calibri" w:hAnsi="Calibri" w:cs="Calibri"/>
              </w:rPr>
            </w:pPr>
            <w:r w:rsidRPr="00B057BF">
              <w:rPr>
                <w:rFonts w:ascii="Calibri" w:hAnsi="Calibri" w:cs="Calibri"/>
              </w:rPr>
              <w:lastRenderedPageBreak/>
              <w:t>VH</w:t>
            </w:r>
          </w:p>
        </w:tc>
        <w:tc>
          <w:tcPr>
            <w:tcW w:w="3686" w:type="dxa"/>
            <w:shd w:val="clear" w:color="auto" w:fill="auto"/>
          </w:tcPr>
          <w:p w:rsidR="001056F6" w:rsidRPr="00B057BF" w:rsidRDefault="00F7745A" w:rsidP="00B91DBC">
            <w:pPr>
              <w:pStyle w:val="ListParagraph"/>
              <w:spacing w:before="60" w:after="60" w:line="240" w:lineRule="auto"/>
              <w:ind w:left="0"/>
              <w:contextualSpacing w:val="0"/>
              <w:rPr>
                <w:rFonts w:cs="Calibri"/>
                <w:sz w:val="24"/>
                <w:szCs w:val="24"/>
              </w:rPr>
            </w:pPr>
            <w:r w:rsidRPr="00B057BF">
              <w:rPr>
                <w:rFonts w:cs="Calibri"/>
                <w:sz w:val="24"/>
                <w:szCs w:val="24"/>
              </w:rPr>
              <w:t>• Access and egress to / between areas are kept managed accordingly i.e. locked. Door staff and employees and user group leaders as appropriate to explain the social distancing requirements to venue visitors.</w:t>
            </w:r>
          </w:p>
          <w:p w:rsidR="00F7745A" w:rsidRPr="00B057BF" w:rsidRDefault="00F7745A" w:rsidP="00B91DBC">
            <w:pPr>
              <w:pStyle w:val="ListParagraph"/>
              <w:spacing w:before="60" w:after="60" w:line="240" w:lineRule="auto"/>
              <w:ind w:left="0"/>
              <w:contextualSpacing w:val="0"/>
              <w:rPr>
                <w:rFonts w:cs="Calibri"/>
                <w:sz w:val="24"/>
                <w:szCs w:val="24"/>
              </w:rPr>
            </w:pPr>
            <w:r w:rsidRPr="00B057BF">
              <w:rPr>
                <w:rFonts w:cs="Calibri"/>
                <w:sz w:val="24"/>
                <w:szCs w:val="24"/>
              </w:rPr>
              <w:t>No persons are permitted on site for any activity if they:</w:t>
            </w:r>
          </w:p>
          <w:p w:rsidR="00F7745A" w:rsidRPr="00B057BF" w:rsidRDefault="00F7745A"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 o Have been diagnosed with COVID-19</w:t>
            </w:r>
          </w:p>
          <w:p w:rsidR="00F7745A" w:rsidRPr="00B057BF" w:rsidRDefault="00F7745A"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 o Have been advised to self-isolate o </w:t>
            </w:r>
            <w:proofErr w:type="gramStart"/>
            <w:r w:rsidRPr="00B057BF">
              <w:rPr>
                <w:rFonts w:cs="Calibri"/>
                <w:sz w:val="24"/>
                <w:szCs w:val="24"/>
              </w:rPr>
              <w:t>At</w:t>
            </w:r>
            <w:proofErr w:type="gramEnd"/>
            <w:r w:rsidRPr="00B057BF">
              <w:rPr>
                <w:rFonts w:cs="Calibri"/>
                <w:sz w:val="24"/>
                <w:szCs w:val="24"/>
              </w:rPr>
              <w:t xml:space="preserve"> higher risk due to existing medical conditions. </w:t>
            </w:r>
          </w:p>
          <w:p w:rsidR="00F7745A" w:rsidRPr="00B057BF" w:rsidRDefault="00F7745A"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 If any employee feels unsafe or the person(s) taking part in the activity are not adhering to social distancing guidelines, they are encouraged stop the activity and </w:t>
            </w:r>
            <w:r w:rsidRPr="00B057BF">
              <w:rPr>
                <w:rFonts w:cs="Calibri"/>
                <w:sz w:val="24"/>
                <w:szCs w:val="24"/>
              </w:rPr>
              <w:lastRenderedPageBreak/>
              <w:t>politely ask the person(s) to leave. In an emergency, employees will dial 999 and ask for the relevant service.</w:t>
            </w:r>
          </w:p>
          <w:p w:rsidR="00F7745A" w:rsidRPr="00B057BF" w:rsidRDefault="00F7745A"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 • Customer numbers are limited indoors at any time. This includes toilets etc. </w:t>
            </w:r>
          </w:p>
          <w:p w:rsidR="00F7745A" w:rsidRPr="00B057BF" w:rsidRDefault="00F7745A" w:rsidP="00B91DBC">
            <w:pPr>
              <w:pStyle w:val="ListParagraph"/>
              <w:spacing w:before="60" w:after="60" w:line="240" w:lineRule="auto"/>
              <w:ind w:left="0"/>
              <w:contextualSpacing w:val="0"/>
              <w:rPr>
                <w:rFonts w:cs="Calibri"/>
                <w:sz w:val="24"/>
                <w:szCs w:val="24"/>
              </w:rPr>
            </w:pPr>
            <w:r w:rsidRPr="00B057BF">
              <w:rPr>
                <w:rFonts w:cs="Calibri"/>
                <w:sz w:val="24"/>
                <w:szCs w:val="24"/>
              </w:rPr>
              <w:t>• Employees to avoid touching eyes, nose or mouth to reduce transmission.</w:t>
            </w:r>
          </w:p>
          <w:p w:rsidR="00F7745A" w:rsidRPr="00B057BF" w:rsidRDefault="00EC2374"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 </w:t>
            </w:r>
          </w:p>
          <w:p w:rsidR="001056F6" w:rsidRPr="00B057BF" w:rsidRDefault="001056F6" w:rsidP="001056F6">
            <w:pPr>
              <w:pStyle w:val="ListParagraph"/>
              <w:spacing w:before="60" w:after="60" w:line="240" w:lineRule="auto"/>
              <w:contextualSpacing w:val="0"/>
              <w:rPr>
                <w:rFonts w:cs="Calibri"/>
                <w:sz w:val="24"/>
                <w:szCs w:val="24"/>
              </w:rPr>
            </w:pPr>
          </w:p>
          <w:p w:rsidR="001056F6" w:rsidRPr="00B057BF" w:rsidRDefault="001056F6" w:rsidP="001056F6">
            <w:pPr>
              <w:pStyle w:val="ListParagraph"/>
              <w:spacing w:before="60" w:after="60" w:line="240" w:lineRule="auto"/>
              <w:contextualSpacing w:val="0"/>
              <w:rPr>
                <w:rFonts w:cs="Calibri"/>
                <w:sz w:val="24"/>
                <w:szCs w:val="24"/>
              </w:rPr>
            </w:pPr>
          </w:p>
        </w:tc>
        <w:tc>
          <w:tcPr>
            <w:tcW w:w="2453" w:type="dxa"/>
            <w:shd w:val="clear" w:color="auto" w:fill="auto"/>
          </w:tcPr>
          <w:p w:rsidR="008213C4" w:rsidRDefault="008213C4" w:rsidP="00B91DBC">
            <w:pPr>
              <w:pStyle w:val="ListParagraph"/>
              <w:spacing w:before="60" w:after="60" w:line="240" w:lineRule="auto"/>
              <w:ind w:left="0"/>
              <w:contextualSpacing w:val="0"/>
              <w:rPr>
                <w:rFonts w:cs="Calibri"/>
                <w:sz w:val="24"/>
                <w:szCs w:val="24"/>
              </w:rPr>
            </w:pPr>
            <w:r w:rsidRPr="00B057BF">
              <w:rPr>
                <w:rFonts w:cs="Calibri"/>
                <w:sz w:val="24"/>
                <w:szCs w:val="24"/>
              </w:rPr>
              <w:lastRenderedPageBreak/>
              <w:t>• Posters to be displayed around site advising of ‘regular hand washi</w:t>
            </w:r>
            <w:r w:rsidR="00786B98">
              <w:rPr>
                <w:rFonts w:cs="Calibri"/>
                <w:sz w:val="24"/>
                <w:szCs w:val="24"/>
              </w:rPr>
              <w:t>ng’, ‘social distancing’ ‘please wear masks or face coverings indoors’ and no</w:t>
            </w:r>
            <w:r w:rsidRPr="00B057BF">
              <w:rPr>
                <w:rFonts w:cs="Calibri"/>
                <w:sz w:val="24"/>
                <w:szCs w:val="24"/>
              </w:rPr>
              <w:t xml:space="preserve"> entry for those at ‘high risk, those that should self isolate and those who display symptoms etc. </w:t>
            </w:r>
          </w:p>
          <w:p w:rsidR="008213C4" w:rsidRPr="00B057BF" w:rsidRDefault="008213C4" w:rsidP="00B91DBC">
            <w:pPr>
              <w:pStyle w:val="ListParagraph"/>
              <w:spacing w:before="60" w:after="60" w:line="240" w:lineRule="auto"/>
              <w:ind w:left="0"/>
              <w:contextualSpacing w:val="0"/>
              <w:rPr>
                <w:rFonts w:cs="Calibri"/>
                <w:sz w:val="24"/>
                <w:szCs w:val="24"/>
              </w:rPr>
            </w:pPr>
            <w:r w:rsidRPr="00B057BF">
              <w:rPr>
                <w:rFonts w:cs="Calibri"/>
                <w:sz w:val="24"/>
                <w:szCs w:val="24"/>
              </w:rPr>
              <w:t>• Any member of staff that has helped someone who displays any of the known symptoms must self-isolate for a minimum of 14-days.</w:t>
            </w:r>
          </w:p>
          <w:p w:rsidR="008213C4" w:rsidRPr="00B057BF" w:rsidRDefault="008213C4" w:rsidP="00B91DBC">
            <w:pPr>
              <w:pStyle w:val="ListParagraph"/>
              <w:spacing w:before="60" w:after="60" w:line="240" w:lineRule="auto"/>
              <w:ind w:left="0"/>
              <w:contextualSpacing w:val="0"/>
              <w:rPr>
                <w:rFonts w:cs="Calibri"/>
                <w:sz w:val="24"/>
                <w:szCs w:val="24"/>
              </w:rPr>
            </w:pPr>
            <w:r w:rsidRPr="00B057BF">
              <w:rPr>
                <w:rFonts w:cs="Calibri"/>
                <w:sz w:val="24"/>
                <w:szCs w:val="24"/>
              </w:rPr>
              <w:lastRenderedPageBreak/>
              <w:t xml:space="preserve"> • Face coverings should be considered for close proximity situations. </w:t>
            </w:r>
          </w:p>
          <w:p w:rsidR="008213C4" w:rsidRPr="00B057BF" w:rsidRDefault="008213C4"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 Repeat / update risk assessments and policy to employees AT LEAST monthly until all Government restrictions are lifted. </w:t>
            </w:r>
          </w:p>
          <w:p w:rsidR="00AA7409" w:rsidRPr="00B057BF" w:rsidRDefault="008213C4" w:rsidP="00B91DBC">
            <w:pPr>
              <w:pStyle w:val="ListParagraph"/>
              <w:spacing w:before="60" w:after="60" w:line="240" w:lineRule="auto"/>
              <w:ind w:left="0"/>
              <w:contextualSpacing w:val="0"/>
              <w:rPr>
                <w:rFonts w:cs="Calibri"/>
                <w:color w:val="FF0000"/>
                <w:sz w:val="24"/>
                <w:szCs w:val="24"/>
              </w:rPr>
            </w:pPr>
            <w:r w:rsidRPr="00B057BF">
              <w:rPr>
                <w:rFonts w:cs="Calibri"/>
                <w:sz w:val="24"/>
                <w:szCs w:val="24"/>
              </w:rPr>
              <w:t>• Issue health assessment questionnaire to any employee returning to work after any time off e.g. off sick, furlough, holiday etc</w:t>
            </w:r>
          </w:p>
        </w:tc>
        <w:tc>
          <w:tcPr>
            <w:tcW w:w="1419" w:type="dxa"/>
            <w:shd w:val="clear" w:color="auto" w:fill="auto"/>
          </w:tcPr>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lastRenderedPageBreak/>
              <w:t>User Groups to manage and be responsible for their own social distancing and have own risk assessements</w:t>
            </w:r>
          </w:p>
          <w:p w:rsidR="00560D11" w:rsidRPr="00B057BF" w:rsidRDefault="00560D11" w:rsidP="00560D11">
            <w:pPr>
              <w:spacing w:before="60" w:after="60"/>
              <w:jc w:val="center"/>
              <w:rPr>
                <w:rFonts w:ascii="Calibri" w:hAnsi="Calibri" w:cs="Calibri"/>
                <w:color w:val="FF0000"/>
              </w:rPr>
            </w:pPr>
          </w:p>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 xml:space="preserve">OWCC to provide floor markings floor plan and OWCC </w:t>
            </w:r>
            <w:r w:rsidRPr="00B057BF">
              <w:rPr>
                <w:rFonts w:ascii="Calibri" w:hAnsi="Calibri" w:cs="Calibri"/>
                <w:color w:val="FF0000"/>
              </w:rPr>
              <w:lastRenderedPageBreak/>
              <w:t>risk assessment on notice boards</w:t>
            </w:r>
          </w:p>
          <w:p w:rsidR="00D852B3" w:rsidRPr="00B057BF" w:rsidRDefault="00D852B3" w:rsidP="00D852B3">
            <w:pPr>
              <w:spacing w:before="60" w:after="60"/>
              <w:jc w:val="center"/>
              <w:rPr>
                <w:rFonts w:ascii="Calibri" w:hAnsi="Calibri" w:cs="Calibri"/>
                <w:color w:val="FF0000"/>
              </w:rPr>
            </w:pPr>
          </w:p>
        </w:tc>
        <w:tc>
          <w:tcPr>
            <w:tcW w:w="1422" w:type="dxa"/>
            <w:shd w:val="clear" w:color="auto" w:fill="auto"/>
          </w:tcPr>
          <w:p w:rsidR="00D852B3" w:rsidRPr="00B057BF" w:rsidRDefault="00D852B3" w:rsidP="00D852B3">
            <w:pPr>
              <w:spacing w:before="60" w:after="60"/>
              <w:jc w:val="center"/>
              <w:rPr>
                <w:rFonts w:ascii="Calibri" w:hAnsi="Calibri" w:cs="Calibri"/>
              </w:rPr>
            </w:pPr>
          </w:p>
        </w:tc>
        <w:tc>
          <w:tcPr>
            <w:tcW w:w="448" w:type="dxa"/>
            <w:shd w:val="clear" w:color="auto" w:fill="auto"/>
          </w:tcPr>
          <w:p w:rsidR="00D852B3" w:rsidRPr="00B057BF" w:rsidRDefault="00560D11" w:rsidP="00D852B3">
            <w:pPr>
              <w:spacing w:before="60" w:after="60"/>
              <w:jc w:val="center"/>
              <w:rPr>
                <w:rFonts w:ascii="Calibri" w:hAnsi="Calibri" w:cs="Calibri"/>
              </w:rPr>
            </w:pPr>
            <w:r w:rsidRPr="00B057BF">
              <w:rPr>
                <w:rFonts w:ascii="Calibri" w:hAnsi="Calibri" w:cs="Calibri"/>
              </w:rPr>
              <w:t>5</w:t>
            </w:r>
          </w:p>
        </w:tc>
        <w:tc>
          <w:tcPr>
            <w:tcW w:w="448" w:type="dxa"/>
            <w:shd w:val="clear" w:color="auto" w:fill="auto"/>
          </w:tcPr>
          <w:p w:rsidR="00D852B3" w:rsidRPr="00B057BF" w:rsidRDefault="00560D11" w:rsidP="00B91DBC">
            <w:pPr>
              <w:spacing w:before="60" w:after="60"/>
              <w:rPr>
                <w:rFonts w:ascii="Calibri" w:hAnsi="Calibri" w:cs="Calibri"/>
              </w:rPr>
            </w:pPr>
            <w:r w:rsidRPr="00B057BF">
              <w:rPr>
                <w:rFonts w:ascii="Calibri" w:hAnsi="Calibri" w:cs="Calibri"/>
              </w:rPr>
              <w:t>1</w:t>
            </w:r>
          </w:p>
        </w:tc>
        <w:tc>
          <w:tcPr>
            <w:tcW w:w="403" w:type="dxa"/>
            <w:shd w:val="clear" w:color="auto" w:fill="auto"/>
          </w:tcPr>
          <w:p w:rsidR="00D852B3" w:rsidRPr="00B057BF" w:rsidRDefault="00560D11" w:rsidP="00D852B3">
            <w:pPr>
              <w:spacing w:before="60" w:after="60"/>
              <w:jc w:val="center"/>
              <w:rPr>
                <w:rFonts w:ascii="Calibri" w:hAnsi="Calibri" w:cs="Calibri"/>
              </w:rPr>
            </w:pPr>
            <w:r w:rsidRPr="00B057BF">
              <w:rPr>
                <w:rFonts w:ascii="Calibri" w:hAnsi="Calibri" w:cs="Calibri"/>
              </w:rPr>
              <w:t>5</w:t>
            </w:r>
          </w:p>
        </w:tc>
        <w:tc>
          <w:tcPr>
            <w:tcW w:w="495" w:type="dxa"/>
            <w:shd w:val="clear" w:color="auto" w:fill="9CC2E5"/>
          </w:tcPr>
          <w:p w:rsidR="00D852B3" w:rsidRPr="00B057BF" w:rsidRDefault="00560D11" w:rsidP="00D852B3">
            <w:pPr>
              <w:spacing w:before="60" w:after="60"/>
              <w:jc w:val="center"/>
              <w:rPr>
                <w:rFonts w:ascii="Calibri" w:hAnsi="Calibri" w:cs="Calibri"/>
              </w:rPr>
            </w:pPr>
            <w:r w:rsidRPr="00B057BF">
              <w:rPr>
                <w:rFonts w:ascii="Calibri" w:hAnsi="Calibri" w:cs="Calibri"/>
              </w:rPr>
              <w:t>H</w:t>
            </w:r>
          </w:p>
        </w:tc>
      </w:tr>
      <w:tr w:rsidR="005C1915" w:rsidRPr="00B057BF" w:rsidTr="00DC1D22">
        <w:trPr>
          <w:trHeight w:val="711"/>
        </w:trPr>
        <w:tc>
          <w:tcPr>
            <w:tcW w:w="1823"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rPr>
              <w:lastRenderedPageBreak/>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rPr>
              <w:t>Identified Hazards</w:t>
            </w:r>
          </w:p>
        </w:tc>
        <w:tc>
          <w:tcPr>
            <w:tcW w:w="1260"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Who may be affected</w:t>
            </w:r>
          </w:p>
        </w:tc>
        <w:tc>
          <w:tcPr>
            <w:tcW w:w="2162" w:type="dxa"/>
            <w:gridSpan w:val="4"/>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Risk Level before control measures</w:t>
            </w:r>
          </w:p>
          <w:p w:rsidR="00D852B3" w:rsidRPr="00B057BF" w:rsidRDefault="00D852B3" w:rsidP="00D852B3">
            <w:pPr>
              <w:jc w:val="center"/>
              <w:rPr>
                <w:rFonts w:ascii="Calibri" w:hAnsi="Calibri" w:cs="Calibri"/>
                <w:b/>
              </w:rPr>
            </w:pPr>
            <w:r w:rsidRPr="00B057BF">
              <w:rPr>
                <w:rFonts w:ascii="Calibri" w:hAnsi="Calibri" w:cs="Calibri"/>
                <w:b/>
              </w:rPr>
              <w:t>S x L = R</w:t>
            </w:r>
          </w:p>
        </w:tc>
        <w:tc>
          <w:tcPr>
            <w:tcW w:w="3686"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Existing control measures</w:t>
            </w:r>
          </w:p>
        </w:tc>
        <w:tc>
          <w:tcPr>
            <w:tcW w:w="2453"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Additional Control measures required</w:t>
            </w:r>
          </w:p>
        </w:tc>
        <w:tc>
          <w:tcPr>
            <w:tcW w:w="1419"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To be actioned by</w:t>
            </w:r>
          </w:p>
        </w:tc>
        <w:tc>
          <w:tcPr>
            <w:tcW w:w="1422"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Completion date</w:t>
            </w:r>
          </w:p>
        </w:tc>
        <w:tc>
          <w:tcPr>
            <w:tcW w:w="1794" w:type="dxa"/>
            <w:gridSpan w:val="4"/>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Final Risk level</w:t>
            </w:r>
          </w:p>
          <w:p w:rsidR="00D852B3" w:rsidRPr="00B057BF" w:rsidRDefault="00D852B3" w:rsidP="00D852B3">
            <w:pPr>
              <w:jc w:val="center"/>
              <w:rPr>
                <w:rFonts w:ascii="Calibri" w:hAnsi="Calibri" w:cs="Calibri"/>
                <w:b/>
              </w:rPr>
            </w:pPr>
            <w:r w:rsidRPr="00B057BF">
              <w:rPr>
                <w:rFonts w:ascii="Calibri" w:hAnsi="Calibri" w:cs="Calibri"/>
                <w:b/>
              </w:rPr>
              <w:t>S x L = R</w:t>
            </w:r>
          </w:p>
        </w:tc>
      </w:tr>
      <w:tr w:rsidR="005C1915" w:rsidRPr="00B057BF" w:rsidTr="00DC1D22">
        <w:trPr>
          <w:trHeight w:val="300"/>
        </w:trPr>
        <w:tc>
          <w:tcPr>
            <w:tcW w:w="1823" w:type="dxa"/>
            <w:vMerge/>
            <w:shd w:val="clear" w:color="auto" w:fill="D9D9D9"/>
          </w:tcPr>
          <w:p w:rsidR="00D852B3" w:rsidRPr="00B057BF" w:rsidRDefault="00D852B3" w:rsidP="00D852B3">
            <w:pPr>
              <w:jc w:val="center"/>
              <w:rPr>
                <w:rFonts w:ascii="Calibri" w:hAnsi="Calibri" w:cs="Calibri"/>
                <w:b/>
              </w:rPr>
            </w:pPr>
          </w:p>
        </w:tc>
        <w:tc>
          <w:tcPr>
            <w:tcW w:w="1260" w:type="dxa"/>
            <w:vMerge/>
            <w:shd w:val="clear" w:color="auto" w:fill="D9D9D9"/>
          </w:tcPr>
          <w:p w:rsidR="00D852B3" w:rsidRPr="00B057BF" w:rsidRDefault="00D852B3" w:rsidP="00D852B3">
            <w:pPr>
              <w:jc w:val="center"/>
              <w:rPr>
                <w:rFonts w:ascii="Calibri" w:hAnsi="Calibri" w:cs="Calibri"/>
                <w:b/>
              </w:rPr>
            </w:pPr>
          </w:p>
        </w:tc>
        <w:tc>
          <w:tcPr>
            <w:tcW w:w="745"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S</w:t>
            </w:r>
          </w:p>
        </w:tc>
        <w:tc>
          <w:tcPr>
            <w:tcW w:w="335"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L</w:t>
            </w:r>
          </w:p>
        </w:tc>
        <w:tc>
          <w:tcPr>
            <w:tcW w:w="515"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w:t>
            </w:r>
          </w:p>
        </w:tc>
        <w:tc>
          <w:tcPr>
            <w:tcW w:w="567"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RR</w:t>
            </w:r>
          </w:p>
        </w:tc>
        <w:tc>
          <w:tcPr>
            <w:tcW w:w="3686" w:type="dxa"/>
            <w:vMerge/>
            <w:shd w:val="clear" w:color="auto" w:fill="D9D9D9"/>
          </w:tcPr>
          <w:p w:rsidR="00D852B3" w:rsidRPr="00B057BF" w:rsidRDefault="00D852B3" w:rsidP="00D852B3">
            <w:pPr>
              <w:jc w:val="center"/>
              <w:rPr>
                <w:rFonts w:ascii="Calibri" w:hAnsi="Calibri" w:cs="Calibri"/>
                <w:b/>
              </w:rPr>
            </w:pPr>
          </w:p>
        </w:tc>
        <w:tc>
          <w:tcPr>
            <w:tcW w:w="2453" w:type="dxa"/>
            <w:vMerge/>
            <w:shd w:val="clear" w:color="auto" w:fill="D9D9D9"/>
          </w:tcPr>
          <w:p w:rsidR="00D852B3" w:rsidRPr="00B057BF" w:rsidRDefault="00D852B3" w:rsidP="00D852B3">
            <w:pPr>
              <w:jc w:val="center"/>
              <w:rPr>
                <w:rFonts w:ascii="Calibri" w:hAnsi="Calibri" w:cs="Calibri"/>
                <w:b/>
              </w:rPr>
            </w:pPr>
          </w:p>
        </w:tc>
        <w:tc>
          <w:tcPr>
            <w:tcW w:w="1419" w:type="dxa"/>
            <w:vMerge/>
            <w:shd w:val="clear" w:color="auto" w:fill="D9D9D9"/>
          </w:tcPr>
          <w:p w:rsidR="00D852B3" w:rsidRPr="00B057BF" w:rsidRDefault="00D852B3" w:rsidP="00D852B3">
            <w:pPr>
              <w:jc w:val="center"/>
              <w:rPr>
                <w:rFonts w:ascii="Calibri" w:hAnsi="Calibri" w:cs="Calibri"/>
                <w:b/>
              </w:rPr>
            </w:pPr>
          </w:p>
        </w:tc>
        <w:tc>
          <w:tcPr>
            <w:tcW w:w="1422" w:type="dxa"/>
            <w:vMerge/>
            <w:shd w:val="clear" w:color="auto" w:fill="D9D9D9"/>
          </w:tcPr>
          <w:p w:rsidR="00D852B3" w:rsidRPr="00B057BF" w:rsidRDefault="00D852B3" w:rsidP="00D852B3">
            <w:pPr>
              <w:jc w:val="center"/>
              <w:rPr>
                <w:rFonts w:ascii="Calibri" w:hAnsi="Calibri" w:cs="Calibri"/>
                <w:b/>
              </w:rPr>
            </w:pPr>
          </w:p>
        </w:tc>
        <w:tc>
          <w:tcPr>
            <w:tcW w:w="448"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S</w:t>
            </w:r>
          </w:p>
        </w:tc>
        <w:tc>
          <w:tcPr>
            <w:tcW w:w="448"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L</w:t>
            </w:r>
          </w:p>
        </w:tc>
        <w:tc>
          <w:tcPr>
            <w:tcW w:w="403"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w:t>
            </w:r>
          </w:p>
        </w:tc>
        <w:tc>
          <w:tcPr>
            <w:tcW w:w="495"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RR</w:t>
            </w:r>
          </w:p>
        </w:tc>
      </w:tr>
      <w:tr w:rsidR="00D852B3" w:rsidRPr="00B057BF" w:rsidTr="00DC1D22">
        <w:trPr>
          <w:trHeight w:val="50"/>
        </w:trPr>
        <w:tc>
          <w:tcPr>
            <w:tcW w:w="1823" w:type="dxa"/>
          </w:tcPr>
          <w:p w:rsidR="00B42820" w:rsidRPr="00B057BF" w:rsidRDefault="00B42820" w:rsidP="00B42820">
            <w:pPr>
              <w:spacing w:before="60" w:after="60"/>
              <w:jc w:val="center"/>
              <w:rPr>
                <w:rFonts w:ascii="Calibri" w:hAnsi="Calibri" w:cs="Calibri"/>
                <w:b/>
                <w:position w:val="6"/>
                <w:lang w:eastAsia="en-US"/>
              </w:rPr>
            </w:pPr>
            <w:r w:rsidRPr="00B057BF">
              <w:rPr>
                <w:rFonts w:ascii="Calibri" w:hAnsi="Calibri" w:cs="Calibri"/>
                <w:b/>
                <w:position w:val="6"/>
                <w:lang w:eastAsia="en-US"/>
              </w:rPr>
              <w:t xml:space="preserve">COVID-19 spread to employees from members of public including the spread to the </w:t>
            </w:r>
            <w:proofErr w:type="gramStart"/>
            <w:r w:rsidRPr="00B057BF">
              <w:rPr>
                <w:rFonts w:ascii="Calibri" w:hAnsi="Calibri" w:cs="Calibri"/>
                <w:b/>
                <w:position w:val="6"/>
                <w:lang w:eastAsia="en-US"/>
              </w:rPr>
              <w:t>public  from</w:t>
            </w:r>
            <w:proofErr w:type="gramEnd"/>
            <w:r w:rsidRPr="00B057BF">
              <w:rPr>
                <w:rFonts w:ascii="Calibri" w:hAnsi="Calibri" w:cs="Calibri"/>
                <w:b/>
                <w:position w:val="6"/>
                <w:lang w:eastAsia="en-US"/>
              </w:rPr>
              <w:t xml:space="preserve"> employees</w:t>
            </w:r>
          </w:p>
          <w:p w:rsidR="00B42820" w:rsidRPr="00B057BF" w:rsidRDefault="00B42820" w:rsidP="00D852B3">
            <w:pPr>
              <w:spacing w:before="60" w:after="60"/>
              <w:jc w:val="center"/>
              <w:rPr>
                <w:rFonts w:ascii="Calibri" w:hAnsi="Calibri" w:cs="Calibri"/>
                <w:bCs/>
                <w:i/>
                <w:iCs/>
                <w:position w:val="6"/>
                <w:lang w:eastAsia="en-US"/>
              </w:rPr>
            </w:pPr>
          </w:p>
          <w:p w:rsidR="00D852B3" w:rsidRPr="00B057BF" w:rsidRDefault="00D852B3" w:rsidP="00D852B3">
            <w:pPr>
              <w:spacing w:before="60" w:after="60"/>
              <w:jc w:val="center"/>
              <w:rPr>
                <w:rFonts w:ascii="Calibri" w:hAnsi="Calibri" w:cs="Calibri"/>
                <w:bCs/>
                <w:i/>
                <w:iCs/>
                <w:position w:val="6"/>
                <w:lang w:eastAsia="en-US"/>
              </w:rPr>
            </w:pPr>
            <w:r w:rsidRPr="00B057BF">
              <w:rPr>
                <w:rFonts w:ascii="Calibri" w:hAnsi="Calibri" w:cs="Calibri"/>
                <w:bCs/>
                <w:i/>
                <w:iCs/>
                <w:position w:val="6"/>
                <w:lang w:eastAsia="en-US"/>
              </w:rPr>
              <w:t>Continued</w:t>
            </w:r>
          </w:p>
          <w:p w:rsidR="00D852B3" w:rsidRPr="00B057BF" w:rsidRDefault="00D852B3" w:rsidP="00D852B3">
            <w:pPr>
              <w:spacing w:before="60" w:after="60"/>
              <w:jc w:val="center"/>
              <w:rPr>
                <w:rFonts w:ascii="Calibri" w:hAnsi="Calibri" w:cs="Calibri"/>
                <w:b/>
                <w:position w:val="6"/>
                <w:lang w:eastAsia="en-US"/>
              </w:rPr>
            </w:pPr>
            <w:r w:rsidRPr="00B057BF">
              <w:rPr>
                <w:rFonts w:ascii="Calibri" w:hAnsi="Calibri" w:cs="Calibri"/>
                <w:bCs/>
                <w:position w:val="6"/>
                <w:lang w:eastAsia="en-US"/>
              </w:rPr>
              <w:lastRenderedPageBreak/>
              <w:t>Health, safety and welfare of employees, clients, and the public. Infection control measures.</w:t>
            </w:r>
          </w:p>
        </w:tc>
        <w:tc>
          <w:tcPr>
            <w:tcW w:w="1260" w:type="dxa"/>
          </w:tcPr>
          <w:p w:rsidR="00D852B3" w:rsidRPr="00B057BF" w:rsidRDefault="00D852B3" w:rsidP="00D852B3">
            <w:pPr>
              <w:pStyle w:val="ListParagraph"/>
              <w:spacing w:before="60" w:after="60" w:line="240" w:lineRule="auto"/>
              <w:ind w:left="34"/>
              <w:contextualSpacing w:val="0"/>
              <w:jc w:val="center"/>
              <w:rPr>
                <w:rFonts w:cs="Calibri"/>
                <w:sz w:val="24"/>
                <w:szCs w:val="24"/>
              </w:rPr>
            </w:pPr>
            <w:r w:rsidRPr="00B057BF">
              <w:rPr>
                <w:rFonts w:cs="Calibri"/>
                <w:sz w:val="24"/>
                <w:szCs w:val="24"/>
              </w:rPr>
              <w:lastRenderedPageBreak/>
              <w:t>Employees</w:t>
            </w:r>
          </w:p>
          <w:p w:rsidR="00D852B3" w:rsidRPr="00B057BF" w:rsidRDefault="00D852B3" w:rsidP="00D852B3">
            <w:pPr>
              <w:pStyle w:val="ListParagraph"/>
              <w:spacing w:before="60" w:after="60" w:line="240" w:lineRule="auto"/>
              <w:ind w:left="34"/>
              <w:contextualSpacing w:val="0"/>
              <w:jc w:val="center"/>
              <w:rPr>
                <w:rFonts w:cs="Calibri"/>
                <w:sz w:val="24"/>
                <w:szCs w:val="24"/>
              </w:rPr>
            </w:pPr>
            <w:r w:rsidRPr="00B057BF">
              <w:rPr>
                <w:rFonts w:cs="Calibri"/>
                <w:sz w:val="24"/>
                <w:szCs w:val="24"/>
              </w:rPr>
              <w:t>Public</w:t>
            </w:r>
          </w:p>
        </w:tc>
        <w:tc>
          <w:tcPr>
            <w:tcW w:w="745" w:type="dxa"/>
            <w:shd w:val="clear" w:color="auto" w:fill="auto"/>
          </w:tcPr>
          <w:p w:rsidR="00D852B3" w:rsidRPr="00B057BF" w:rsidRDefault="008213C4" w:rsidP="00D852B3">
            <w:pPr>
              <w:spacing w:before="60" w:after="60"/>
              <w:jc w:val="center"/>
              <w:rPr>
                <w:rFonts w:ascii="Calibri" w:hAnsi="Calibri" w:cs="Calibri"/>
              </w:rPr>
            </w:pPr>
            <w:r w:rsidRPr="00B057BF">
              <w:rPr>
                <w:rFonts w:ascii="Calibri" w:hAnsi="Calibri" w:cs="Calibri"/>
              </w:rPr>
              <w:t>5</w:t>
            </w:r>
          </w:p>
        </w:tc>
        <w:tc>
          <w:tcPr>
            <w:tcW w:w="335" w:type="dxa"/>
            <w:shd w:val="clear" w:color="auto" w:fill="auto"/>
          </w:tcPr>
          <w:p w:rsidR="00D852B3" w:rsidRPr="00B057BF" w:rsidRDefault="008213C4" w:rsidP="00D852B3">
            <w:pPr>
              <w:spacing w:before="60" w:after="60"/>
              <w:jc w:val="center"/>
              <w:rPr>
                <w:rFonts w:ascii="Calibri" w:hAnsi="Calibri" w:cs="Calibri"/>
              </w:rPr>
            </w:pPr>
            <w:r w:rsidRPr="00B057BF">
              <w:rPr>
                <w:rFonts w:ascii="Calibri" w:hAnsi="Calibri" w:cs="Calibri"/>
              </w:rPr>
              <w:t>5</w:t>
            </w:r>
          </w:p>
        </w:tc>
        <w:tc>
          <w:tcPr>
            <w:tcW w:w="515" w:type="dxa"/>
            <w:shd w:val="clear" w:color="auto" w:fill="auto"/>
          </w:tcPr>
          <w:p w:rsidR="00D852B3" w:rsidRPr="00B057BF" w:rsidRDefault="008213C4" w:rsidP="00D852B3">
            <w:pPr>
              <w:spacing w:before="60" w:after="60"/>
              <w:jc w:val="center"/>
              <w:rPr>
                <w:rFonts w:ascii="Calibri" w:hAnsi="Calibri" w:cs="Calibri"/>
              </w:rPr>
            </w:pPr>
            <w:r w:rsidRPr="00B057BF">
              <w:rPr>
                <w:rFonts w:ascii="Calibri" w:hAnsi="Calibri" w:cs="Calibri"/>
              </w:rPr>
              <w:t>25</w:t>
            </w:r>
          </w:p>
        </w:tc>
        <w:tc>
          <w:tcPr>
            <w:tcW w:w="567" w:type="dxa"/>
            <w:shd w:val="clear" w:color="auto" w:fill="FF0000"/>
          </w:tcPr>
          <w:p w:rsidR="00D852B3" w:rsidRPr="00B057BF" w:rsidRDefault="00774FEC" w:rsidP="00D852B3">
            <w:pPr>
              <w:spacing w:before="60" w:after="60"/>
              <w:jc w:val="center"/>
              <w:rPr>
                <w:rFonts w:ascii="Calibri" w:hAnsi="Calibri" w:cs="Calibri"/>
              </w:rPr>
            </w:pPr>
            <w:r w:rsidRPr="00B057BF">
              <w:rPr>
                <w:rFonts w:ascii="Calibri" w:hAnsi="Calibri" w:cs="Calibri"/>
              </w:rPr>
              <w:t>VH</w:t>
            </w:r>
          </w:p>
        </w:tc>
        <w:tc>
          <w:tcPr>
            <w:tcW w:w="3686" w:type="dxa"/>
            <w:shd w:val="clear" w:color="auto" w:fill="auto"/>
          </w:tcPr>
          <w:p w:rsidR="00F7745A" w:rsidRPr="00B057BF" w:rsidRDefault="00F7745A" w:rsidP="00F7745A">
            <w:pPr>
              <w:pStyle w:val="ListParagraph"/>
              <w:spacing w:before="60" w:after="60" w:line="240" w:lineRule="auto"/>
              <w:ind w:left="0"/>
              <w:contextualSpacing w:val="0"/>
              <w:rPr>
                <w:rFonts w:cs="Calibri"/>
                <w:sz w:val="24"/>
                <w:szCs w:val="24"/>
              </w:rPr>
            </w:pPr>
            <w:r w:rsidRPr="00B057BF">
              <w:rPr>
                <w:rFonts w:cs="Calibri"/>
                <w:sz w:val="24"/>
                <w:szCs w:val="24"/>
              </w:rPr>
              <w:t xml:space="preserve">Any person feeling unwell or showing signs / symptoms of COVID-19 in the premise, business, workplace, during an activity etc. will go / be sent home and follow the Government’s stay at home guidance. </w:t>
            </w:r>
          </w:p>
          <w:p w:rsidR="00625E39" w:rsidRPr="00B057BF" w:rsidRDefault="00F7745A" w:rsidP="00625E39">
            <w:pPr>
              <w:pStyle w:val="ListParagraph"/>
              <w:spacing w:before="60" w:after="60" w:line="240" w:lineRule="auto"/>
              <w:ind w:left="0"/>
              <w:contextualSpacing w:val="0"/>
              <w:rPr>
                <w:rFonts w:cs="Calibri"/>
                <w:sz w:val="24"/>
                <w:szCs w:val="24"/>
              </w:rPr>
            </w:pPr>
            <w:r w:rsidRPr="00B057BF">
              <w:rPr>
                <w:rFonts w:cs="Calibri"/>
                <w:sz w:val="24"/>
                <w:szCs w:val="24"/>
              </w:rPr>
              <w:t xml:space="preserve">Common / Shared surfaces such as door handles / taps / toilet seats / changing rooms etc. are regularly cleaned with antibacterial </w:t>
            </w:r>
            <w:r w:rsidRPr="00B057BF">
              <w:rPr>
                <w:rFonts w:cs="Calibri"/>
                <w:sz w:val="24"/>
                <w:szCs w:val="24"/>
              </w:rPr>
              <w:lastRenderedPageBreak/>
              <w:t>substances.</w:t>
            </w:r>
          </w:p>
          <w:p w:rsidR="00EC2374" w:rsidRPr="00B057BF" w:rsidRDefault="00EC2374" w:rsidP="00625E39">
            <w:pPr>
              <w:pStyle w:val="ListParagraph"/>
              <w:spacing w:before="60" w:after="60" w:line="240" w:lineRule="auto"/>
              <w:ind w:left="0"/>
              <w:contextualSpacing w:val="0"/>
              <w:rPr>
                <w:rFonts w:cs="Calibri"/>
                <w:sz w:val="24"/>
                <w:szCs w:val="24"/>
              </w:rPr>
            </w:pPr>
            <w:r w:rsidRPr="00B057BF">
              <w:rPr>
                <w:rFonts w:cs="Calibri"/>
                <w:sz w:val="24"/>
                <w:szCs w:val="24"/>
              </w:rPr>
              <w:t xml:space="preserve">Separate entrances to allow safe access / egress for employees </w:t>
            </w:r>
            <w:r w:rsidR="00786B98">
              <w:rPr>
                <w:rFonts w:cs="Calibri"/>
                <w:sz w:val="24"/>
                <w:szCs w:val="24"/>
              </w:rPr>
              <w:t xml:space="preserve">and users </w:t>
            </w:r>
            <w:r w:rsidRPr="00B057BF">
              <w:rPr>
                <w:rFonts w:cs="Calibri"/>
                <w:sz w:val="24"/>
                <w:szCs w:val="24"/>
              </w:rPr>
              <w:t>during business hours are created where practicable. This may include the use of emergency exits providing they do not hinder an escape during an emergency and are accessible to all abilities. Provision of a sufficient amount of waste bags used for disposable hand towels, wipes etc. Disposable bags to be tied off to reduce the spread of COVID-19.</w:t>
            </w:r>
          </w:p>
          <w:p w:rsidR="00EC2374" w:rsidRPr="00B057BF" w:rsidRDefault="00EC2374" w:rsidP="00625E39">
            <w:pPr>
              <w:pStyle w:val="ListParagraph"/>
              <w:spacing w:before="60" w:after="60" w:line="240" w:lineRule="auto"/>
              <w:ind w:left="0"/>
              <w:contextualSpacing w:val="0"/>
              <w:rPr>
                <w:rFonts w:cs="Calibri"/>
                <w:sz w:val="24"/>
                <w:szCs w:val="24"/>
              </w:rPr>
            </w:pPr>
            <w:r w:rsidRPr="00B057BF">
              <w:rPr>
                <w:rFonts w:cs="Calibri"/>
                <w:sz w:val="24"/>
                <w:szCs w:val="24"/>
              </w:rPr>
              <w:t xml:space="preserve"> • Employee working hours are staggered where practicable </w:t>
            </w:r>
          </w:p>
          <w:p w:rsidR="00625E39" w:rsidRPr="00B057BF" w:rsidRDefault="00EC2374" w:rsidP="00625E39">
            <w:pPr>
              <w:pStyle w:val="ListParagraph"/>
              <w:spacing w:before="60" w:after="60" w:line="240" w:lineRule="auto"/>
              <w:ind w:left="0"/>
              <w:contextualSpacing w:val="0"/>
              <w:rPr>
                <w:rFonts w:cs="Calibri"/>
                <w:sz w:val="24"/>
                <w:szCs w:val="24"/>
              </w:rPr>
            </w:pPr>
            <w:r w:rsidRPr="00B057BF">
              <w:rPr>
                <w:rFonts w:cs="Calibri"/>
                <w:sz w:val="24"/>
                <w:szCs w:val="24"/>
              </w:rPr>
              <w:t xml:space="preserve">• WHERE POSSIBLE Electronic payments / invoices are </w:t>
            </w:r>
            <w:r w:rsidR="00786B98" w:rsidRPr="00786B98">
              <w:rPr>
                <w:rFonts w:cs="Calibri"/>
                <w:sz w:val="24"/>
                <w:szCs w:val="24"/>
              </w:rPr>
              <w:t>encouraged</w:t>
            </w:r>
            <w:r w:rsidRPr="00B057BF">
              <w:rPr>
                <w:rFonts w:cs="Calibri"/>
                <w:sz w:val="24"/>
                <w:szCs w:val="24"/>
              </w:rPr>
              <w:t>.</w:t>
            </w:r>
          </w:p>
          <w:p w:rsidR="00EC2374" w:rsidRPr="00B057BF" w:rsidRDefault="00EC2374" w:rsidP="00625E39">
            <w:pPr>
              <w:pStyle w:val="ListParagraph"/>
              <w:spacing w:before="60" w:after="60" w:line="240" w:lineRule="auto"/>
              <w:ind w:left="0"/>
              <w:contextualSpacing w:val="0"/>
              <w:rPr>
                <w:rFonts w:cs="Calibri"/>
                <w:sz w:val="24"/>
                <w:szCs w:val="24"/>
              </w:rPr>
            </w:pPr>
            <w:r w:rsidRPr="00B057BF">
              <w:rPr>
                <w:rFonts w:cs="Calibri"/>
                <w:sz w:val="24"/>
                <w:szCs w:val="24"/>
              </w:rPr>
              <w:t>• Areas are restricted whilst any employee enters to clean / disinfect areas.</w:t>
            </w:r>
          </w:p>
          <w:p w:rsidR="00625E39" w:rsidRPr="00B057BF" w:rsidRDefault="00625E39" w:rsidP="00625E39">
            <w:pPr>
              <w:pStyle w:val="ListParagraph"/>
              <w:spacing w:before="60" w:after="60" w:line="240" w:lineRule="auto"/>
              <w:ind w:left="0"/>
              <w:contextualSpacing w:val="0"/>
              <w:rPr>
                <w:rFonts w:cs="Calibri"/>
                <w:sz w:val="24"/>
                <w:szCs w:val="24"/>
              </w:rPr>
            </w:pPr>
          </w:p>
          <w:p w:rsidR="00993A59" w:rsidRPr="00B057BF" w:rsidRDefault="00993A59" w:rsidP="00993A59">
            <w:pPr>
              <w:pStyle w:val="ListParagraph"/>
              <w:spacing w:before="60" w:after="60" w:line="240" w:lineRule="auto"/>
              <w:contextualSpacing w:val="0"/>
              <w:rPr>
                <w:rFonts w:cs="Calibri"/>
                <w:sz w:val="24"/>
                <w:szCs w:val="24"/>
              </w:rPr>
            </w:pPr>
          </w:p>
        </w:tc>
        <w:tc>
          <w:tcPr>
            <w:tcW w:w="2453" w:type="dxa"/>
            <w:shd w:val="clear" w:color="auto" w:fill="auto"/>
          </w:tcPr>
          <w:p w:rsidR="00560D11" w:rsidRPr="00B057BF" w:rsidRDefault="008213C4" w:rsidP="00B91DBC">
            <w:pPr>
              <w:pStyle w:val="ListParagraph"/>
              <w:spacing w:before="60" w:after="60" w:line="240" w:lineRule="auto"/>
              <w:ind w:left="0"/>
              <w:contextualSpacing w:val="0"/>
              <w:rPr>
                <w:rFonts w:cs="Calibri"/>
                <w:sz w:val="24"/>
                <w:szCs w:val="24"/>
              </w:rPr>
            </w:pPr>
            <w:r w:rsidRPr="00B057BF">
              <w:rPr>
                <w:rFonts w:cs="Calibri"/>
                <w:sz w:val="24"/>
                <w:szCs w:val="24"/>
              </w:rPr>
              <w:lastRenderedPageBreak/>
              <w:t xml:space="preserve">• RPE and PPE may be used e.g. face masks, disposable gloves, protective glasses / shields etc. Re-usable RPE / PPE and NOT shared between employees/users. Single use RPE / PPE should be properly disposed of so that it cannot be reused. • </w:t>
            </w:r>
            <w:r w:rsidRPr="00B057BF">
              <w:rPr>
                <w:rFonts w:cs="Calibri"/>
                <w:sz w:val="24"/>
                <w:szCs w:val="24"/>
              </w:rPr>
              <w:lastRenderedPageBreak/>
              <w:t xml:space="preserve">Each activity should be risk assessed </w:t>
            </w:r>
            <w:r w:rsidR="00560D11" w:rsidRPr="00B057BF">
              <w:rPr>
                <w:rFonts w:cs="Calibri"/>
                <w:sz w:val="24"/>
                <w:szCs w:val="24"/>
              </w:rPr>
              <w:t xml:space="preserve">by the hirer </w:t>
            </w:r>
            <w:r w:rsidRPr="00B057BF">
              <w:rPr>
                <w:rFonts w:cs="Calibri"/>
                <w:sz w:val="24"/>
                <w:szCs w:val="24"/>
              </w:rPr>
              <w:t>using the hierarchy of controls and against any sector</w:t>
            </w:r>
            <w:r w:rsidR="00560D11" w:rsidRPr="00B057BF">
              <w:rPr>
                <w:rFonts w:cs="Calibri"/>
                <w:sz w:val="24"/>
                <w:szCs w:val="24"/>
              </w:rPr>
              <w:t xml:space="preserve"> </w:t>
            </w:r>
            <w:r w:rsidRPr="00B057BF">
              <w:rPr>
                <w:rFonts w:cs="Calibri"/>
                <w:sz w:val="24"/>
                <w:szCs w:val="24"/>
              </w:rPr>
              <w:t xml:space="preserve">specific guidance, mindful that masks (RPE) are the last resort in the hierarchy of controls. </w:t>
            </w:r>
          </w:p>
          <w:p w:rsidR="00D852B3" w:rsidRPr="00B057BF" w:rsidRDefault="008213C4" w:rsidP="00B91DBC">
            <w:pPr>
              <w:pStyle w:val="ListParagraph"/>
              <w:spacing w:before="60" w:after="60" w:line="240" w:lineRule="auto"/>
              <w:ind w:left="0"/>
              <w:contextualSpacing w:val="0"/>
              <w:rPr>
                <w:rFonts w:cs="Calibri"/>
                <w:color w:val="7030A0"/>
                <w:sz w:val="24"/>
                <w:szCs w:val="24"/>
              </w:rPr>
            </w:pPr>
            <w:r w:rsidRPr="00B057BF">
              <w:rPr>
                <w:rFonts w:cs="Calibri"/>
                <w:sz w:val="24"/>
                <w:szCs w:val="24"/>
              </w:rPr>
              <w:t>• Where it is not possible to follow the 2m social distancing guidelines due to a task (i.e. moving heavy objects), consideration whether the task is essential should be completed and documented in a task specific risk assessment.</w:t>
            </w:r>
          </w:p>
        </w:tc>
        <w:tc>
          <w:tcPr>
            <w:tcW w:w="1419" w:type="dxa"/>
            <w:shd w:val="clear" w:color="auto" w:fill="auto"/>
          </w:tcPr>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lastRenderedPageBreak/>
              <w:t>User Groups to manage and be responsible for their own social distancing and have own risk assessemen</w:t>
            </w:r>
            <w:r w:rsidRPr="00B057BF">
              <w:rPr>
                <w:rFonts w:ascii="Calibri" w:hAnsi="Calibri" w:cs="Calibri"/>
                <w:color w:val="FF0000"/>
              </w:rPr>
              <w:lastRenderedPageBreak/>
              <w:t>ts</w:t>
            </w:r>
          </w:p>
          <w:p w:rsidR="00560D11" w:rsidRPr="00B057BF" w:rsidRDefault="00560D11" w:rsidP="00560D11">
            <w:pPr>
              <w:spacing w:before="60" w:after="60"/>
              <w:jc w:val="center"/>
              <w:rPr>
                <w:rFonts w:ascii="Calibri" w:hAnsi="Calibri" w:cs="Calibri"/>
                <w:color w:val="FF0000"/>
              </w:rPr>
            </w:pPr>
          </w:p>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OWCC to provide floor markings floor plan and OWCC risk assessment on notice boards</w:t>
            </w:r>
          </w:p>
          <w:p w:rsidR="00D852B3" w:rsidRPr="00B057BF" w:rsidRDefault="00D852B3" w:rsidP="00D852B3">
            <w:pPr>
              <w:spacing w:before="60" w:after="60"/>
              <w:rPr>
                <w:rFonts w:ascii="Calibri" w:hAnsi="Calibri" w:cs="Calibri"/>
                <w:color w:val="FF0000"/>
              </w:rPr>
            </w:pPr>
          </w:p>
        </w:tc>
        <w:tc>
          <w:tcPr>
            <w:tcW w:w="1422" w:type="dxa"/>
            <w:shd w:val="clear" w:color="auto" w:fill="auto"/>
          </w:tcPr>
          <w:p w:rsidR="00D852B3" w:rsidRPr="00B057BF" w:rsidRDefault="00D852B3" w:rsidP="00D852B3">
            <w:pPr>
              <w:spacing w:before="60" w:after="60"/>
              <w:rPr>
                <w:rFonts w:ascii="Calibri" w:hAnsi="Calibri" w:cs="Calibri"/>
              </w:rPr>
            </w:pPr>
          </w:p>
        </w:tc>
        <w:tc>
          <w:tcPr>
            <w:tcW w:w="448" w:type="dxa"/>
            <w:shd w:val="clear" w:color="auto" w:fill="auto"/>
          </w:tcPr>
          <w:p w:rsidR="00D852B3" w:rsidRPr="00B057BF" w:rsidRDefault="00D852B3" w:rsidP="00D852B3">
            <w:pPr>
              <w:spacing w:before="60" w:after="60"/>
              <w:jc w:val="center"/>
              <w:rPr>
                <w:rFonts w:ascii="Calibri" w:hAnsi="Calibri" w:cs="Calibri"/>
              </w:rPr>
            </w:pPr>
            <w:r w:rsidRPr="00B057BF">
              <w:rPr>
                <w:rFonts w:ascii="Calibri" w:hAnsi="Calibri" w:cs="Calibri"/>
              </w:rPr>
              <w:t xml:space="preserve"> </w:t>
            </w:r>
            <w:r w:rsidR="00560D11" w:rsidRPr="00B057BF">
              <w:rPr>
                <w:rFonts w:ascii="Calibri" w:hAnsi="Calibri" w:cs="Calibri"/>
              </w:rPr>
              <w:t>5</w:t>
            </w:r>
          </w:p>
        </w:tc>
        <w:tc>
          <w:tcPr>
            <w:tcW w:w="448" w:type="dxa"/>
            <w:shd w:val="clear" w:color="auto" w:fill="auto"/>
          </w:tcPr>
          <w:p w:rsidR="00D852B3" w:rsidRPr="00B057BF" w:rsidRDefault="00560D11" w:rsidP="00D852B3">
            <w:pPr>
              <w:spacing w:before="60" w:after="60"/>
              <w:jc w:val="center"/>
              <w:rPr>
                <w:rFonts w:ascii="Calibri" w:hAnsi="Calibri" w:cs="Calibri"/>
              </w:rPr>
            </w:pPr>
            <w:r w:rsidRPr="00B057BF">
              <w:rPr>
                <w:rFonts w:ascii="Calibri" w:hAnsi="Calibri" w:cs="Calibri"/>
              </w:rPr>
              <w:t>1</w:t>
            </w:r>
          </w:p>
        </w:tc>
        <w:tc>
          <w:tcPr>
            <w:tcW w:w="403" w:type="dxa"/>
            <w:shd w:val="clear" w:color="auto" w:fill="auto"/>
          </w:tcPr>
          <w:p w:rsidR="00D852B3" w:rsidRPr="00B057BF" w:rsidRDefault="00560D11" w:rsidP="00B91DBC">
            <w:pPr>
              <w:spacing w:before="60" w:after="60"/>
              <w:rPr>
                <w:rFonts w:ascii="Calibri" w:hAnsi="Calibri" w:cs="Calibri"/>
              </w:rPr>
            </w:pPr>
            <w:r w:rsidRPr="00B057BF">
              <w:rPr>
                <w:rFonts w:ascii="Calibri" w:hAnsi="Calibri" w:cs="Calibri"/>
              </w:rPr>
              <w:t>5</w:t>
            </w:r>
          </w:p>
        </w:tc>
        <w:tc>
          <w:tcPr>
            <w:tcW w:w="495" w:type="dxa"/>
            <w:shd w:val="clear" w:color="auto" w:fill="9CC2E5"/>
          </w:tcPr>
          <w:p w:rsidR="00D852B3" w:rsidRPr="00B057BF" w:rsidRDefault="00560D11" w:rsidP="00D852B3">
            <w:pPr>
              <w:spacing w:before="60" w:after="60"/>
              <w:jc w:val="center"/>
              <w:rPr>
                <w:rFonts w:ascii="Calibri" w:hAnsi="Calibri" w:cs="Calibri"/>
              </w:rPr>
            </w:pPr>
            <w:r w:rsidRPr="00B057BF">
              <w:rPr>
                <w:rFonts w:ascii="Calibri" w:hAnsi="Calibri" w:cs="Calibri"/>
              </w:rPr>
              <w:t>H</w:t>
            </w:r>
          </w:p>
        </w:tc>
      </w:tr>
      <w:tr w:rsidR="005C1915" w:rsidRPr="00B057BF" w:rsidTr="00DC1D22">
        <w:trPr>
          <w:trHeight w:val="711"/>
        </w:trPr>
        <w:tc>
          <w:tcPr>
            <w:tcW w:w="1823" w:type="dxa"/>
            <w:vMerge w:val="restart"/>
            <w:shd w:val="clear" w:color="auto" w:fill="D9D9D9"/>
          </w:tcPr>
          <w:p w:rsidR="009E3639" w:rsidRPr="00B057BF" w:rsidRDefault="009E3639" w:rsidP="009E3639">
            <w:pPr>
              <w:jc w:val="center"/>
              <w:rPr>
                <w:rFonts w:ascii="Calibri" w:hAnsi="Calibri" w:cs="Calibri"/>
                <w:b/>
              </w:rPr>
            </w:pPr>
            <w:r w:rsidRPr="00B057BF">
              <w:rPr>
                <w:rFonts w:ascii="Calibri" w:hAnsi="Calibri" w:cs="Calibri"/>
              </w:rPr>
              <w:lastRenderedPageBreak/>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rPr>
              <w:t>Identified Hazards</w:t>
            </w:r>
          </w:p>
        </w:tc>
        <w:tc>
          <w:tcPr>
            <w:tcW w:w="1260" w:type="dxa"/>
            <w:vMerge w:val="restart"/>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Who may be affected</w:t>
            </w:r>
          </w:p>
        </w:tc>
        <w:tc>
          <w:tcPr>
            <w:tcW w:w="2162" w:type="dxa"/>
            <w:gridSpan w:val="4"/>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Risk Level before control measures</w:t>
            </w:r>
          </w:p>
          <w:p w:rsidR="009E3639" w:rsidRPr="00B057BF" w:rsidRDefault="009E3639" w:rsidP="009E3639">
            <w:pPr>
              <w:jc w:val="center"/>
              <w:rPr>
                <w:rFonts w:ascii="Calibri" w:hAnsi="Calibri" w:cs="Calibri"/>
                <w:b/>
              </w:rPr>
            </w:pPr>
            <w:r w:rsidRPr="00B057BF">
              <w:rPr>
                <w:rFonts w:ascii="Calibri" w:hAnsi="Calibri" w:cs="Calibri"/>
                <w:b/>
              </w:rPr>
              <w:t>S x L = R</w:t>
            </w:r>
          </w:p>
        </w:tc>
        <w:tc>
          <w:tcPr>
            <w:tcW w:w="3686" w:type="dxa"/>
            <w:vMerge w:val="restart"/>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Existing control measures</w:t>
            </w:r>
          </w:p>
        </w:tc>
        <w:tc>
          <w:tcPr>
            <w:tcW w:w="2453" w:type="dxa"/>
            <w:vMerge w:val="restart"/>
            <w:shd w:val="clear" w:color="auto" w:fill="D9D9D9"/>
          </w:tcPr>
          <w:p w:rsidR="009E3639" w:rsidRPr="00B057BF" w:rsidRDefault="009E3639" w:rsidP="009E3639">
            <w:pPr>
              <w:jc w:val="center"/>
              <w:rPr>
                <w:rFonts w:ascii="Calibri" w:hAnsi="Calibri" w:cs="Calibri"/>
                <w:b/>
                <w:color w:val="7030A0"/>
              </w:rPr>
            </w:pPr>
            <w:r w:rsidRPr="00B057BF">
              <w:rPr>
                <w:rFonts w:ascii="Calibri" w:hAnsi="Calibri" w:cs="Calibri"/>
                <w:b/>
                <w:color w:val="7030A0"/>
              </w:rPr>
              <w:t>Additional Control measures required</w:t>
            </w:r>
          </w:p>
        </w:tc>
        <w:tc>
          <w:tcPr>
            <w:tcW w:w="1419" w:type="dxa"/>
            <w:vMerge w:val="restart"/>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To be actioned by</w:t>
            </w:r>
          </w:p>
        </w:tc>
        <w:tc>
          <w:tcPr>
            <w:tcW w:w="1422" w:type="dxa"/>
            <w:vMerge w:val="restart"/>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Completion date</w:t>
            </w:r>
          </w:p>
        </w:tc>
        <w:tc>
          <w:tcPr>
            <w:tcW w:w="1794" w:type="dxa"/>
            <w:gridSpan w:val="4"/>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Final Risk level</w:t>
            </w:r>
          </w:p>
          <w:p w:rsidR="009E3639" w:rsidRPr="00B057BF" w:rsidRDefault="009E3639" w:rsidP="009E3639">
            <w:pPr>
              <w:jc w:val="center"/>
              <w:rPr>
                <w:rFonts w:ascii="Calibri" w:hAnsi="Calibri" w:cs="Calibri"/>
                <w:b/>
              </w:rPr>
            </w:pPr>
            <w:r w:rsidRPr="00B057BF">
              <w:rPr>
                <w:rFonts w:ascii="Calibri" w:hAnsi="Calibri" w:cs="Calibri"/>
                <w:b/>
              </w:rPr>
              <w:t>S x L = R</w:t>
            </w:r>
          </w:p>
        </w:tc>
      </w:tr>
      <w:tr w:rsidR="005C1915" w:rsidRPr="00B057BF" w:rsidTr="00DC1D22">
        <w:trPr>
          <w:trHeight w:val="300"/>
        </w:trPr>
        <w:tc>
          <w:tcPr>
            <w:tcW w:w="1823" w:type="dxa"/>
            <w:vMerge/>
            <w:shd w:val="clear" w:color="auto" w:fill="D9D9D9"/>
          </w:tcPr>
          <w:p w:rsidR="009E3639" w:rsidRPr="00B057BF" w:rsidRDefault="009E3639" w:rsidP="009E3639">
            <w:pPr>
              <w:jc w:val="center"/>
              <w:rPr>
                <w:rFonts w:ascii="Calibri" w:hAnsi="Calibri" w:cs="Calibri"/>
                <w:b/>
              </w:rPr>
            </w:pPr>
          </w:p>
        </w:tc>
        <w:tc>
          <w:tcPr>
            <w:tcW w:w="1260" w:type="dxa"/>
            <w:vMerge/>
            <w:shd w:val="clear" w:color="auto" w:fill="D9D9D9"/>
          </w:tcPr>
          <w:p w:rsidR="009E3639" w:rsidRPr="00B057BF" w:rsidRDefault="009E3639" w:rsidP="009E3639">
            <w:pPr>
              <w:jc w:val="center"/>
              <w:rPr>
                <w:rFonts w:ascii="Calibri" w:hAnsi="Calibri" w:cs="Calibri"/>
                <w:b/>
              </w:rPr>
            </w:pPr>
          </w:p>
        </w:tc>
        <w:tc>
          <w:tcPr>
            <w:tcW w:w="745" w:type="dxa"/>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S</w:t>
            </w:r>
          </w:p>
        </w:tc>
        <w:tc>
          <w:tcPr>
            <w:tcW w:w="335" w:type="dxa"/>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L</w:t>
            </w:r>
          </w:p>
        </w:tc>
        <w:tc>
          <w:tcPr>
            <w:tcW w:w="515" w:type="dxa"/>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R</w:t>
            </w:r>
          </w:p>
        </w:tc>
        <w:tc>
          <w:tcPr>
            <w:tcW w:w="567" w:type="dxa"/>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RR</w:t>
            </w:r>
          </w:p>
        </w:tc>
        <w:tc>
          <w:tcPr>
            <w:tcW w:w="3686" w:type="dxa"/>
            <w:vMerge/>
            <w:shd w:val="clear" w:color="auto" w:fill="D9D9D9"/>
          </w:tcPr>
          <w:p w:rsidR="009E3639" w:rsidRPr="00B057BF" w:rsidRDefault="009E3639" w:rsidP="009E3639">
            <w:pPr>
              <w:jc w:val="center"/>
              <w:rPr>
                <w:rFonts w:ascii="Calibri" w:hAnsi="Calibri" w:cs="Calibri"/>
                <w:b/>
              </w:rPr>
            </w:pPr>
          </w:p>
        </w:tc>
        <w:tc>
          <w:tcPr>
            <w:tcW w:w="2453" w:type="dxa"/>
            <w:vMerge/>
            <w:shd w:val="clear" w:color="auto" w:fill="D9D9D9"/>
          </w:tcPr>
          <w:p w:rsidR="009E3639" w:rsidRPr="00B057BF" w:rsidRDefault="009E3639" w:rsidP="009E3639">
            <w:pPr>
              <w:jc w:val="center"/>
              <w:rPr>
                <w:rFonts w:ascii="Calibri" w:hAnsi="Calibri" w:cs="Calibri"/>
                <w:b/>
                <w:color w:val="7030A0"/>
              </w:rPr>
            </w:pPr>
          </w:p>
        </w:tc>
        <w:tc>
          <w:tcPr>
            <w:tcW w:w="1419" w:type="dxa"/>
            <w:vMerge/>
            <w:shd w:val="clear" w:color="auto" w:fill="D9D9D9"/>
          </w:tcPr>
          <w:p w:rsidR="009E3639" w:rsidRPr="00B057BF" w:rsidRDefault="009E3639" w:rsidP="009E3639">
            <w:pPr>
              <w:jc w:val="center"/>
              <w:rPr>
                <w:rFonts w:ascii="Calibri" w:hAnsi="Calibri" w:cs="Calibri"/>
                <w:b/>
              </w:rPr>
            </w:pPr>
          </w:p>
        </w:tc>
        <w:tc>
          <w:tcPr>
            <w:tcW w:w="1422" w:type="dxa"/>
            <w:vMerge/>
            <w:shd w:val="clear" w:color="auto" w:fill="D9D9D9"/>
          </w:tcPr>
          <w:p w:rsidR="009E3639" w:rsidRPr="00B057BF" w:rsidRDefault="009E3639" w:rsidP="009E3639">
            <w:pPr>
              <w:jc w:val="center"/>
              <w:rPr>
                <w:rFonts w:ascii="Calibri" w:hAnsi="Calibri" w:cs="Calibri"/>
                <w:b/>
              </w:rPr>
            </w:pPr>
          </w:p>
        </w:tc>
        <w:tc>
          <w:tcPr>
            <w:tcW w:w="448" w:type="dxa"/>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S</w:t>
            </w:r>
          </w:p>
        </w:tc>
        <w:tc>
          <w:tcPr>
            <w:tcW w:w="448" w:type="dxa"/>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L</w:t>
            </w:r>
          </w:p>
        </w:tc>
        <w:tc>
          <w:tcPr>
            <w:tcW w:w="403" w:type="dxa"/>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R</w:t>
            </w:r>
          </w:p>
        </w:tc>
        <w:tc>
          <w:tcPr>
            <w:tcW w:w="495" w:type="dxa"/>
            <w:shd w:val="clear" w:color="auto" w:fill="D9D9D9"/>
          </w:tcPr>
          <w:p w:rsidR="009E3639" w:rsidRPr="00B057BF" w:rsidRDefault="009E3639" w:rsidP="009E3639">
            <w:pPr>
              <w:jc w:val="center"/>
              <w:rPr>
                <w:rFonts w:ascii="Calibri" w:hAnsi="Calibri" w:cs="Calibri"/>
                <w:b/>
              </w:rPr>
            </w:pPr>
            <w:r w:rsidRPr="00B057BF">
              <w:rPr>
                <w:rFonts w:ascii="Calibri" w:hAnsi="Calibri" w:cs="Calibri"/>
                <w:b/>
              </w:rPr>
              <w:t>RR</w:t>
            </w:r>
          </w:p>
        </w:tc>
      </w:tr>
      <w:tr w:rsidR="009E3639" w:rsidRPr="00B057BF" w:rsidTr="00DC1D22">
        <w:trPr>
          <w:trHeight w:val="70"/>
        </w:trPr>
        <w:tc>
          <w:tcPr>
            <w:tcW w:w="1823" w:type="dxa"/>
          </w:tcPr>
          <w:p w:rsidR="00B42820" w:rsidRPr="00B057BF" w:rsidRDefault="00B42820" w:rsidP="00B42820">
            <w:pPr>
              <w:spacing w:before="60" w:after="60"/>
              <w:jc w:val="center"/>
              <w:rPr>
                <w:rFonts w:ascii="Calibri" w:hAnsi="Calibri" w:cs="Calibri"/>
                <w:b/>
                <w:position w:val="6"/>
                <w:lang w:eastAsia="en-US"/>
              </w:rPr>
            </w:pPr>
            <w:r w:rsidRPr="00B057BF">
              <w:rPr>
                <w:rFonts w:ascii="Calibri" w:hAnsi="Calibri" w:cs="Calibri"/>
                <w:b/>
                <w:position w:val="6"/>
                <w:lang w:eastAsia="en-US"/>
              </w:rPr>
              <w:t xml:space="preserve">COVID-19 spread to employees from members of public including the spread to the </w:t>
            </w:r>
            <w:proofErr w:type="gramStart"/>
            <w:r w:rsidRPr="00B057BF">
              <w:rPr>
                <w:rFonts w:ascii="Calibri" w:hAnsi="Calibri" w:cs="Calibri"/>
                <w:b/>
                <w:position w:val="6"/>
                <w:lang w:eastAsia="en-US"/>
              </w:rPr>
              <w:t>public  from</w:t>
            </w:r>
            <w:proofErr w:type="gramEnd"/>
            <w:r w:rsidRPr="00B057BF">
              <w:rPr>
                <w:rFonts w:ascii="Calibri" w:hAnsi="Calibri" w:cs="Calibri"/>
                <w:b/>
                <w:position w:val="6"/>
                <w:lang w:eastAsia="en-US"/>
              </w:rPr>
              <w:t xml:space="preserve"> employees</w:t>
            </w:r>
          </w:p>
          <w:p w:rsidR="00B42820" w:rsidRPr="00B057BF" w:rsidRDefault="00B42820" w:rsidP="009E3639">
            <w:pPr>
              <w:spacing w:before="60" w:after="60"/>
              <w:jc w:val="center"/>
              <w:rPr>
                <w:rFonts w:ascii="Calibri" w:hAnsi="Calibri" w:cs="Calibri"/>
                <w:bCs/>
                <w:i/>
                <w:iCs/>
                <w:position w:val="6"/>
                <w:lang w:eastAsia="en-US"/>
              </w:rPr>
            </w:pPr>
          </w:p>
          <w:p w:rsidR="009E3639" w:rsidRPr="00B057BF" w:rsidRDefault="009E3639" w:rsidP="009E3639">
            <w:pPr>
              <w:spacing w:before="60" w:after="60"/>
              <w:jc w:val="center"/>
              <w:rPr>
                <w:rFonts w:ascii="Calibri" w:hAnsi="Calibri" w:cs="Calibri"/>
                <w:bCs/>
                <w:i/>
                <w:iCs/>
                <w:position w:val="6"/>
                <w:lang w:eastAsia="en-US"/>
              </w:rPr>
            </w:pPr>
            <w:r w:rsidRPr="00B057BF">
              <w:rPr>
                <w:rFonts w:ascii="Calibri" w:hAnsi="Calibri" w:cs="Calibri"/>
                <w:bCs/>
                <w:i/>
                <w:iCs/>
                <w:position w:val="6"/>
                <w:lang w:eastAsia="en-US"/>
              </w:rPr>
              <w:t>Continued</w:t>
            </w:r>
          </w:p>
          <w:p w:rsidR="009E3639" w:rsidRPr="00B057BF" w:rsidRDefault="009E3639" w:rsidP="009E3639">
            <w:pPr>
              <w:spacing w:before="60" w:after="60"/>
              <w:jc w:val="center"/>
              <w:rPr>
                <w:rFonts w:ascii="Calibri" w:hAnsi="Calibri" w:cs="Calibri"/>
                <w:b/>
                <w:position w:val="6"/>
                <w:lang w:eastAsia="en-US"/>
              </w:rPr>
            </w:pPr>
            <w:r w:rsidRPr="00B057BF">
              <w:rPr>
                <w:rFonts w:ascii="Calibri" w:hAnsi="Calibri" w:cs="Calibri"/>
                <w:bCs/>
                <w:position w:val="6"/>
                <w:lang w:eastAsia="en-US"/>
              </w:rPr>
              <w:t>Health, safety and welfare of employees, clients, and the public. Infection control measures.</w:t>
            </w:r>
          </w:p>
        </w:tc>
        <w:tc>
          <w:tcPr>
            <w:tcW w:w="1260" w:type="dxa"/>
          </w:tcPr>
          <w:p w:rsidR="009E3639" w:rsidRPr="00B057BF" w:rsidRDefault="009E3639" w:rsidP="002A6406">
            <w:pPr>
              <w:pStyle w:val="ListParagraph"/>
              <w:spacing w:before="60" w:after="60" w:line="240" w:lineRule="auto"/>
              <w:ind w:left="34"/>
              <w:contextualSpacing w:val="0"/>
              <w:jc w:val="center"/>
              <w:rPr>
                <w:rFonts w:cs="Calibri"/>
                <w:sz w:val="24"/>
                <w:szCs w:val="24"/>
              </w:rPr>
            </w:pPr>
            <w:r w:rsidRPr="00B057BF">
              <w:rPr>
                <w:rFonts w:cs="Calibri"/>
                <w:sz w:val="24"/>
                <w:szCs w:val="24"/>
              </w:rPr>
              <w:t>Employees</w:t>
            </w:r>
          </w:p>
          <w:p w:rsidR="009E3639" w:rsidRPr="00B057BF" w:rsidRDefault="009E3639" w:rsidP="009E3639">
            <w:pPr>
              <w:pStyle w:val="ListParagraph"/>
              <w:spacing w:before="60" w:after="60" w:line="240" w:lineRule="auto"/>
              <w:ind w:left="34"/>
              <w:contextualSpacing w:val="0"/>
              <w:jc w:val="center"/>
              <w:rPr>
                <w:rFonts w:cs="Calibri"/>
                <w:sz w:val="24"/>
                <w:szCs w:val="24"/>
              </w:rPr>
            </w:pPr>
            <w:r w:rsidRPr="00B057BF">
              <w:rPr>
                <w:rFonts w:cs="Calibri"/>
                <w:sz w:val="24"/>
                <w:szCs w:val="24"/>
              </w:rPr>
              <w:t>Public</w:t>
            </w:r>
          </w:p>
        </w:tc>
        <w:tc>
          <w:tcPr>
            <w:tcW w:w="745" w:type="dxa"/>
            <w:shd w:val="clear" w:color="auto" w:fill="auto"/>
          </w:tcPr>
          <w:p w:rsidR="009E3639" w:rsidRPr="00B057BF" w:rsidRDefault="008213C4" w:rsidP="009E3639">
            <w:pPr>
              <w:spacing w:before="60" w:after="60"/>
              <w:jc w:val="center"/>
              <w:rPr>
                <w:rFonts w:ascii="Calibri" w:hAnsi="Calibri" w:cs="Calibri"/>
              </w:rPr>
            </w:pPr>
            <w:r w:rsidRPr="00B057BF">
              <w:rPr>
                <w:rFonts w:ascii="Calibri" w:hAnsi="Calibri" w:cs="Calibri"/>
              </w:rPr>
              <w:t>5</w:t>
            </w:r>
          </w:p>
        </w:tc>
        <w:tc>
          <w:tcPr>
            <w:tcW w:w="335" w:type="dxa"/>
            <w:shd w:val="clear" w:color="auto" w:fill="auto"/>
          </w:tcPr>
          <w:p w:rsidR="009E3639" w:rsidRPr="00B057BF" w:rsidRDefault="008213C4" w:rsidP="00B91DBC">
            <w:pPr>
              <w:spacing w:before="60" w:after="60"/>
              <w:rPr>
                <w:rFonts w:ascii="Calibri" w:hAnsi="Calibri" w:cs="Calibri"/>
              </w:rPr>
            </w:pPr>
            <w:r w:rsidRPr="00B057BF">
              <w:rPr>
                <w:rFonts w:ascii="Calibri" w:hAnsi="Calibri" w:cs="Calibri"/>
              </w:rPr>
              <w:t>5</w:t>
            </w:r>
          </w:p>
        </w:tc>
        <w:tc>
          <w:tcPr>
            <w:tcW w:w="515" w:type="dxa"/>
            <w:shd w:val="clear" w:color="auto" w:fill="auto"/>
          </w:tcPr>
          <w:p w:rsidR="009E3639" w:rsidRPr="00B057BF" w:rsidRDefault="008213C4" w:rsidP="009E3639">
            <w:pPr>
              <w:spacing w:before="60" w:after="60"/>
              <w:jc w:val="center"/>
              <w:rPr>
                <w:rFonts w:ascii="Calibri" w:hAnsi="Calibri" w:cs="Calibri"/>
              </w:rPr>
            </w:pPr>
            <w:r w:rsidRPr="00B057BF">
              <w:rPr>
                <w:rFonts w:ascii="Calibri" w:hAnsi="Calibri" w:cs="Calibri"/>
              </w:rPr>
              <w:t>25</w:t>
            </w:r>
          </w:p>
        </w:tc>
        <w:tc>
          <w:tcPr>
            <w:tcW w:w="567" w:type="dxa"/>
            <w:shd w:val="clear" w:color="auto" w:fill="FF0000"/>
          </w:tcPr>
          <w:p w:rsidR="009E3639" w:rsidRPr="00B057BF" w:rsidRDefault="00774FEC" w:rsidP="009E3639">
            <w:pPr>
              <w:spacing w:before="60" w:after="60"/>
              <w:jc w:val="center"/>
              <w:rPr>
                <w:rFonts w:ascii="Calibri" w:hAnsi="Calibri" w:cs="Calibri"/>
              </w:rPr>
            </w:pPr>
            <w:r w:rsidRPr="00B057BF">
              <w:rPr>
                <w:rFonts w:ascii="Calibri" w:hAnsi="Calibri" w:cs="Calibri"/>
              </w:rPr>
              <w:t>VH</w:t>
            </w:r>
          </w:p>
        </w:tc>
        <w:tc>
          <w:tcPr>
            <w:tcW w:w="3686" w:type="dxa"/>
            <w:shd w:val="clear" w:color="auto" w:fill="auto"/>
          </w:tcPr>
          <w:p w:rsidR="0090188A" w:rsidRPr="00B057BF" w:rsidRDefault="00EC2374" w:rsidP="00B91DBC">
            <w:pPr>
              <w:pStyle w:val="ListParagraph"/>
              <w:spacing w:before="60" w:after="60" w:line="240" w:lineRule="auto"/>
              <w:ind w:left="0"/>
              <w:contextualSpacing w:val="0"/>
              <w:rPr>
                <w:rFonts w:cs="Calibri"/>
                <w:sz w:val="24"/>
                <w:szCs w:val="24"/>
              </w:rPr>
            </w:pPr>
            <w:r w:rsidRPr="00B057BF">
              <w:rPr>
                <w:rFonts w:cs="Calibri"/>
                <w:sz w:val="24"/>
                <w:szCs w:val="24"/>
              </w:rPr>
              <w:t>• Common / Shared areas such as kitchens and toilets are restricted to minimum numbers, preferably one person at any one time. Antibacterial cleaning of handles etc. to be undertaken prior to employee leaving area. Signage is displayed advising any person using the facilities to wash their hands thoroughly before and after entry and limit the time of usage as low as practicable observing the current social distancing guidelines at all times. Kitchens to be used only by agreed upon groups.</w:t>
            </w:r>
          </w:p>
          <w:p w:rsidR="00EC2374" w:rsidRPr="00B057BF" w:rsidRDefault="00EC2374"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Common / Shared areas such as kitchens and toilets have clear signage showing social distancing advice. Seating/ toilets are taped off to ensure compliance with the guidelines. </w:t>
            </w:r>
          </w:p>
          <w:p w:rsidR="00EC2374" w:rsidRPr="00B057BF" w:rsidRDefault="00EC2374"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 Any person(s) entering the premise are advised to: o Do so at their own risk </w:t>
            </w:r>
          </w:p>
          <w:p w:rsidR="00EC2374" w:rsidRPr="00B057BF" w:rsidRDefault="00EC2374" w:rsidP="00B91DBC">
            <w:pPr>
              <w:pStyle w:val="ListParagraph"/>
              <w:spacing w:before="60" w:after="60" w:line="240" w:lineRule="auto"/>
              <w:ind w:left="0"/>
              <w:contextualSpacing w:val="0"/>
              <w:rPr>
                <w:rFonts w:cs="Calibri"/>
                <w:sz w:val="24"/>
                <w:szCs w:val="24"/>
              </w:rPr>
            </w:pPr>
            <w:r w:rsidRPr="00B057BF">
              <w:rPr>
                <w:rFonts w:cs="Calibri"/>
                <w:sz w:val="24"/>
                <w:szCs w:val="24"/>
              </w:rPr>
              <w:t>o Partake in the venues activities alone, with members of their household, or with one other person from outside their household, while practising social distancing and limiting touch.</w:t>
            </w:r>
          </w:p>
          <w:p w:rsidR="00EC2374" w:rsidRPr="00B057BF" w:rsidRDefault="00EC2374"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 </w:t>
            </w:r>
          </w:p>
          <w:p w:rsidR="00EC2374" w:rsidRPr="00B057BF" w:rsidRDefault="00EC2374" w:rsidP="00EC2374">
            <w:pPr>
              <w:pStyle w:val="ListParagraph"/>
              <w:spacing w:before="60" w:after="60" w:line="240" w:lineRule="auto"/>
              <w:ind w:left="0"/>
              <w:contextualSpacing w:val="0"/>
              <w:rPr>
                <w:rFonts w:cs="Calibri"/>
                <w:sz w:val="24"/>
                <w:szCs w:val="24"/>
              </w:rPr>
            </w:pPr>
          </w:p>
        </w:tc>
        <w:tc>
          <w:tcPr>
            <w:tcW w:w="2453" w:type="dxa"/>
            <w:shd w:val="clear" w:color="auto" w:fill="auto"/>
          </w:tcPr>
          <w:p w:rsidR="00560D11" w:rsidRPr="00B057BF" w:rsidRDefault="00560D11" w:rsidP="00B91DBC">
            <w:pPr>
              <w:pStyle w:val="ListParagraph"/>
              <w:spacing w:before="60" w:after="60" w:line="240" w:lineRule="auto"/>
              <w:ind w:left="357"/>
              <w:contextualSpacing w:val="0"/>
              <w:rPr>
                <w:rFonts w:cs="Calibri"/>
                <w:sz w:val="24"/>
                <w:szCs w:val="24"/>
              </w:rPr>
            </w:pPr>
            <w:r w:rsidRPr="00B057BF">
              <w:rPr>
                <w:rFonts w:cs="Calibri"/>
                <w:sz w:val="24"/>
                <w:szCs w:val="24"/>
              </w:rPr>
              <w:t>If employees/users must work in ‘teams’, they should work side by side or facing away from each other rather than face to face where practicable.</w:t>
            </w:r>
          </w:p>
          <w:p w:rsidR="009E3639" w:rsidRPr="00B057BF" w:rsidRDefault="00560D11" w:rsidP="00560D11">
            <w:pPr>
              <w:pStyle w:val="ListParagraph"/>
              <w:spacing w:before="60" w:after="60" w:line="240" w:lineRule="auto"/>
              <w:ind w:left="357"/>
              <w:contextualSpacing w:val="0"/>
              <w:rPr>
                <w:rFonts w:cs="Calibri"/>
                <w:color w:val="7030A0"/>
                <w:sz w:val="24"/>
                <w:szCs w:val="24"/>
              </w:rPr>
            </w:pPr>
            <w:r w:rsidRPr="00B057BF">
              <w:rPr>
                <w:rFonts w:cs="Calibri"/>
                <w:sz w:val="24"/>
                <w:szCs w:val="24"/>
              </w:rPr>
              <w:t xml:space="preserve"> • Unnecessary displays should be removed to reduce the need for cleaning / browsing / crowding etc. and allow more space to social distance. • Review all ‘additional control measures required’ columns regularly.</w:t>
            </w:r>
          </w:p>
        </w:tc>
        <w:tc>
          <w:tcPr>
            <w:tcW w:w="1419" w:type="dxa"/>
            <w:shd w:val="clear" w:color="auto" w:fill="auto"/>
          </w:tcPr>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User Groups to manage and be responsible for their own social distancing and have own risk assessements</w:t>
            </w:r>
          </w:p>
          <w:p w:rsidR="00560D11" w:rsidRPr="00B057BF" w:rsidRDefault="00560D11" w:rsidP="00560D11">
            <w:pPr>
              <w:spacing w:before="60" w:after="60"/>
              <w:jc w:val="center"/>
              <w:rPr>
                <w:rFonts w:ascii="Calibri" w:hAnsi="Calibri" w:cs="Calibri"/>
                <w:color w:val="FF0000"/>
              </w:rPr>
            </w:pPr>
          </w:p>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OWCC to provide floor markings floor plan and OWCC risk assessment on notice boards</w:t>
            </w:r>
          </w:p>
          <w:p w:rsidR="009E3639" w:rsidRPr="00B057BF" w:rsidRDefault="009E3639" w:rsidP="009E3639">
            <w:pPr>
              <w:spacing w:before="60" w:after="60"/>
              <w:rPr>
                <w:rFonts w:ascii="Calibri" w:hAnsi="Calibri" w:cs="Calibri"/>
                <w:color w:val="FF0000"/>
              </w:rPr>
            </w:pPr>
          </w:p>
        </w:tc>
        <w:tc>
          <w:tcPr>
            <w:tcW w:w="1422" w:type="dxa"/>
            <w:shd w:val="clear" w:color="auto" w:fill="auto"/>
          </w:tcPr>
          <w:p w:rsidR="009E3639" w:rsidRPr="00B057BF" w:rsidRDefault="009E3639" w:rsidP="009E3639">
            <w:pPr>
              <w:spacing w:before="60" w:after="60"/>
              <w:rPr>
                <w:rFonts w:ascii="Calibri" w:hAnsi="Calibri" w:cs="Calibri"/>
              </w:rPr>
            </w:pPr>
          </w:p>
        </w:tc>
        <w:tc>
          <w:tcPr>
            <w:tcW w:w="448" w:type="dxa"/>
            <w:shd w:val="clear" w:color="auto" w:fill="auto"/>
          </w:tcPr>
          <w:p w:rsidR="009E3639" w:rsidRPr="00B057BF" w:rsidRDefault="009E3639" w:rsidP="009E3639">
            <w:pPr>
              <w:spacing w:before="60" w:after="60"/>
              <w:jc w:val="center"/>
              <w:rPr>
                <w:rFonts w:ascii="Calibri" w:hAnsi="Calibri" w:cs="Calibri"/>
              </w:rPr>
            </w:pPr>
            <w:r w:rsidRPr="00B057BF">
              <w:rPr>
                <w:rFonts w:ascii="Calibri" w:hAnsi="Calibri" w:cs="Calibri"/>
              </w:rPr>
              <w:t xml:space="preserve"> </w:t>
            </w:r>
            <w:r w:rsidR="00560D11" w:rsidRPr="00B057BF">
              <w:rPr>
                <w:rFonts w:ascii="Calibri" w:hAnsi="Calibri" w:cs="Calibri"/>
              </w:rPr>
              <w:t>5</w:t>
            </w:r>
          </w:p>
        </w:tc>
        <w:tc>
          <w:tcPr>
            <w:tcW w:w="448" w:type="dxa"/>
            <w:shd w:val="clear" w:color="auto" w:fill="auto"/>
          </w:tcPr>
          <w:p w:rsidR="009E3639" w:rsidRPr="00B057BF" w:rsidRDefault="00560D11" w:rsidP="009E3639">
            <w:pPr>
              <w:spacing w:before="60" w:after="60"/>
              <w:jc w:val="center"/>
              <w:rPr>
                <w:rFonts w:ascii="Calibri" w:hAnsi="Calibri" w:cs="Calibri"/>
              </w:rPr>
            </w:pPr>
            <w:r w:rsidRPr="00B057BF">
              <w:rPr>
                <w:rFonts w:ascii="Calibri" w:hAnsi="Calibri" w:cs="Calibri"/>
              </w:rPr>
              <w:t>1</w:t>
            </w:r>
          </w:p>
        </w:tc>
        <w:tc>
          <w:tcPr>
            <w:tcW w:w="403" w:type="dxa"/>
            <w:shd w:val="clear" w:color="auto" w:fill="auto"/>
          </w:tcPr>
          <w:p w:rsidR="009E3639" w:rsidRPr="00B057BF" w:rsidRDefault="00560D11" w:rsidP="009E3639">
            <w:pPr>
              <w:spacing w:before="60" w:after="60"/>
              <w:jc w:val="center"/>
              <w:rPr>
                <w:rFonts w:ascii="Calibri" w:hAnsi="Calibri" w:cs="Calibri"/>
              </w:rPr>
            </w:pPr>
            <w:r w:rsidRPr="00B057BF">
              <w:rPr>
                <w:rFonts w:ascii="Calibri" w:hAnsi="Calibri" w:cs="Calibri"/>
              </w:rPr>
              <w:t>5</w:t>
            </w:r>
          </w:p>
        </w:tc>
        <w:tc>
          <w:tcPr>
            <w:tcW w:w="495" w:type="dxa"/>
            <w:shd w:val="clear" w:color="auto" w:fill="9CC2E5"/>
          </w:tcPr>
          <w:p w:rsidR="009E3639" w:rsidRPr="00B057BF" w:rsidRDefault="00560D11" w:rsidP="009E3639">
            <w:pPr>
              <w:spacing w:before="60" w:after="60"/>
              <w:jc w:val="center"/>
              <w:rPr>
                <w:rFonts w:ascii="Calibri" w:hAnsi="Calibri" w:cs="Calibri"/>
              </w:rPr>
            </w:pPr>
            <w:r w:rsidRPr="00B057BF">
              <w:rPr>
                <w:rFonts w:ascii="Calibri" w:hAnsi="Calibri" w:cs="Calibri"/>
              </w:rPr>
              <w:t>H</w:t>
            </w:r>
          </w:p>
        </w:tc>
      </w:tr>
      <w:tr w:rsidR="005C1915" w:rsidRPr="00B057BF" w:rsidTr="00DC1D22">
        <w:trPr>
          <w:trHeight w:val="711"/>
        </w:trPr>
        <w:tc>
          <w:tcPr>
            <w:tcW w:w="1823"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rPr>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rPr>
              <w:t>Identified Hazards</w:t>
            </w:r>
          </w:p>
        </w:tc>
        <w:tc>
          <w:tcPr>
            <w:tcW w:w="1260"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Who may be affected</w:t>
            </w:r>
          </w:p>
        </w:tc>
        <w:tc>
          <w:tcPr>
            <w:tcW w:w="2162" w:type="dxa"/>
            <w:gridSpan w:val="4"/>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Risk Level before control measures</w:t>
            </w:r>
          </w:p>
          <w:p w:rsidR="00D852B3" w:rsidRPr="00B057BF" w:rsidRDefault="00D852B3" w:rsidP="00D852B3">
            <w:pPr>
              <w:jc w:val="center"/>
              <w:rPr>
                <w:rFonts w:ascii="Calibri" w:hAnsi="Calibri" w:cs="Calibri"/>
                <w:b/>
              </w:rPr>
            </w:pPr>
            <w:r w:rsidRPr="00B057BF">
              <w:rPr>
                <w:rFonts w:ascii="Calibri" w:hAnsi="Calibri" w:cs="Calibri"/>
                <w:b/>
              </w:rPr>
              <w:t>S x L = R</w:t>
            </w:r>
          </w:p>
        </w:tc>
        <w:tc>
          <w:tcPr>
            <w:tcW w:w="3686"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Existing control measures</w:t>
            </w:r>
          </w:p>
        </w:tc>
        <w:tc>
          <w:tcPr>
            <w:tcW w:w="2453" w:type="dxa"/>
            <w:vMerge w:val="restart"/>
            <w:shd w:val="clear" w:color="auto" w:fill="D9D9D9"/>
          </w:tcPr>
          <w:p w:rsidR="00D852B3" w:rsidRPr="00B057BF" w:rsidRDefault="00D852B3" w:rsidP="00D852B3">
            <w:pPr>
              <w:jc w:val="center"/>
              <w:rPr>
                <w:rFonts w:ascii="Calibri" w:hAnsi="Calibri" w:cs="Calibri"/>
                <w:b/>
                <w:color w:val="7030A0"/>
              </w:rPr>
            </w:pPr>
            <w:r w:rsidRPr="00B057BF">
              <w:rPr>
                <w:rFonts w:ascii="Calibri" w:hAnsi="Calibri" w:cs="Calibri"/>
                <w:b/>
                <w:color w:val="7030A0"/>
              </w:rPr>
              <w:t>Additional Control measures required</w:t>
            </w:r>
          </w:p>
        </w:tc>
        <w:tc>
          <w:tcPr>
            <w:tcW w:w="1419"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To be actioned by</w:t>
            </w:r>
          </w:p>
        </w:tc>
        <w:tc>
          <w:tcPr>
            <w:tcW w:w="1422" w:type="dxa"/>
            <w:vMerge w:val="restart"/>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Completion date</w:t>
            </w:r>
          </w:p>
        </w:tc>
        <w:tc>
          <w:tcPr>
            <w:tcW w:w="1794" w:type="dxa"/>
            <w:gridSpan w:val="4"/>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Final Risk level</w:t>
            </w:r>
          </w:p>
          <w:p w:rsidR="00D852B3" w:rsidRPr="00B057BF" w:rsidRDefault="00D852B3" w:rsidP="00D852B3">
            <w:pPr>
              <w:jc w:val="center"/>
              <w:rPr>
                <w:rFonts w:ascii="Calibri" w:hAnsi="Calibri" w:cs="Calibri"/>
                <w:b/>
              </w:rPr>
            </w:pPr>
            <w:r w:rsidRPr="00B057BF">
              <w:rPr>
                <w:rFonts w:ascii="Calibri" w:hAnsi="Calibri" w:cs="Calibri"/>
                <w:b/>
              </w:rPr>
              <w:t>S x L = R</w:t>
            </w:r>
          </w:p>
        </w:tc>
      </w:tr>
      <w:tr w:rsidR="005C1915" w:rsidRPr="00B057BF" w:rsidTr="00DC1D22">
        <w:trPr>
          <w:trHeight w:val="300"/>
        </w:trPr>
        <w:tc>
          <w:tcPr>
            <w:tcW w:w="1823" w:type="dxa"/>
            <w:vMerge/>
            <w:shd w:val="clear" w:color="auto" w:fill="D9D9D9"/>
          </w:tcPr>
          <w:p w:rsidR="00D852B3" w:rsidRPr="00B057BF" w:rsidRDefault="00D852B3" w:rsidP="00D852B3">
            <w:pPr>
              <w:jc w:val="center"/>
              <w:rPr>
                <w:rFonts w:ascii="Calibri" w:hAnsi="Calibri" w:cs="Calibri"/>
                <w:b/>
              </w:rPr>
            </w:pPr>
          </w:p>
        </w:tc>
        <w:tc>
          <w:tcPr>
            <w:tcW w:w="1260" w:type="dxa"/>
            <w:vMerge/>
            <w:shd w:val="clear" w:color="auto" w:fill="D9D9D9"/>
          </w:tcPr>
          <w:p w:rsidR="00D852B3" w:rsidRPr="00B057BF" w:rsidRDefault="00D852B3" w:rsidP="00D852B3">
            <w:pPr>
              <w:jc w:val="center"/>
              <w:rPr>
                <w:rFonts w:ascii="Calibri" w:hAnsi="Calibri" w:cs="Calibri"/>
                <w:b/>
              </w:rPr>
            </w:pPr>
          </w:p>
        </w:tc>
        <w:tc>
          <w:tcPr>
            <w:tcW w:w="745"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S</w:t>
            </w:r>
          </w:p>
        </w:tc>
        <w:tc>
          <w:tcPr>
            <w:tcW w:w="335"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L</w:t>
            </w:r>
          </w:p>
        </w:tc>
        <w:tc>
          <w:tcPr>
            <w:tcW w:w="515"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w:t>
            </w:r>
          </w:p>
        </w:tc>
        <w:tc>
          <w:tcPr>
            <w:tcW w:w="567"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RR</w:t>
            </w:r>
          </w:p>
        </w:tc>
        <w:tc>
          <w:tcPr>
            <w:tcW w:w="3686" w:type="dxa"/>
            <w:vMerge/>
            <w:shd w:val="clear" w:color="auto" w:fill="D9D9D9"/>
          </w:tcPr>
          <w:p w:rsidR="00D852B3" w:rsidRPr="00B057BF" w:rsidRDefault="00D852B3" w:rsidP="00D852B3">
            <w:pPr>
              <w:jc w:val="center"/>
              <w:rPr>
                <w:rFonts w:ascii="Calibri" w:hAnsi="Calibri" w:cs="Calibri"/>
                <w:b/>
              </w:rPr>
            </w:pPr>
          </w:p>
        </w:tc>
        <w:tc>
          <w:tcPr>
            <w:tcW w:w="2453" w:type="dxa"/>
            <w:vMerge/>
            <w:shd w:val="clear" w:color="auto" w:fill="D9D9D9"/>
          </w:tcPr>
          <w:p w:rsidR="00D852B3" w:rsidRPr="00B057BF" w:rsidRDefault="00D852B3" w:rsidP="00D852B3">
            <w:pPr>
              <w:jc w:val="center"/>
              <w:rPr>
                <w:rFonts w:ascii="Calibri" w:hAnsi="Calibri" w:cs="Calibri"/>
                <w:b/>
              </w:rPr>
            </w:pPr>
          </w:p>
        </w:tc>
        <w:tc>
          <w:tcPr>
            <w:tcW w:w="1419" w:type="dxa"/>
            <w:vMerge/>
            <w:shd w:val="clear" w:color="auto" w:fill="D9D9D9"/>
          </w:tcPr>
          <w:p w:rsidR="00D852B3" w:rsidRPr="00B057BF" w:rsidRDefault="00D852B3" w:rsidP="00D852B3">
            <w:pPr>
              <w:jc w:val="center"/>
              <w:rPr>
                <w:rFonts w:ascii="Calibri" w:hAnsi="Calibri" w:cs="Calibri"/>
                <w:b/>
              </w:rPr>
            </w:pPr>
          </w:p>
        </w:tc>
        <w:tc>
          <w:tcPr>
            <w:tcW w:w="1422" w:type="dxa"/>
            <w:vMerge/>
            <w:shd w:val="clear" w:color="auto" w:fill="D9D9D9"/>
          </w:tcPr>
          <w:p w:rsidR="00D852B3" w:rsidRPr="00B057BF" w:rsidRDefault="00D852B3" w:rsidP="00D852B3">
            <w:pPr>
              <w:jc w:val="center"/>
              <w:rPr>
                <w:rFonts w:ascii="Calibri" w:hAnsi="Calibri" w:cs="Calibri"/>
                <w:b/>
              </w:rPr>
            </w:pPr>
          </w:p>
        </w:tc>
        <w:tc>
          <w:tcPr>
            <w:tcW w:w="448"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S</w:t>
            </w:r>
          </w:p>
        </w:tc>
        <w:tc>
          <w:tcPr>
            <w:tcW w:w="448"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L</w:t>
            </w:r>
          </w:p>
        </w:tc>
        <w:tc>
          <w:tcPr>
            <w:tcW w:w="403"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w:t>
            </w:r>
          </w:p>
        </w:tc>
        <w:tc>
          <w:tcPr>
            <w:tcW w:w="495" w:type="dxa"/>
            <w:shd w:val="clear" w:color="auto" w:fill="D9D9D9"/>
          </w:tcPr>
          <w:p w:rsidR="00D852B3" w:rsidRPr="00B057BF" w:rsidRDefault="00D852B3" w:rsidP="00D852B3">
            <w:pPr>
              <w:jc w:val="center"/>
              <w:rPr>
                <w:rFonts w:ascii="Calibri" w:hAnsi="Calibri" w:cs="Calibri"/>
                <w:b/>
              </w:rPr>
            </w:pPr>
            <w:r w:rsidRPr="00B057BF">
              <w:rPr>
                <w:rFonts w:ascii="Calibri" w:hAnsi="Calibri" w:cs="Calibri"/>
                <w:b/>
              </w:rPr>
              <w:t>RR</w:t>
            </w:r>
          </w:p>
        </w:tc>
      </w:tr>
      <w:tr w:rsidR="00D852B3" w:rsidRPr="00B057BF" w:rsidTr="00DC1D22">
        <w:trPr>
          <w:trHeight w:val="50"/>
        </w:trPr>
        <w:tc>
          <w:tcPr>
            <w:tcW w:w="1823" w:type="dxa"/>
            <w:shd w:val="clear" w:color="auto" w:fill="auto"/>
          </w:tcPr>
          <w:p w:rsidR="00D852B3" w:rsidRPr="00B057BF" w:rsidRDefault="00D852B3" w:rsidP="00D852B3">
            <w:pPr>
              <w:spacing w:before="60" w:after="60"/>
              <w:jc w:val="center"/>
              <w:rPr>
                <w:rFonts w:ascii="Calibri" w:hAnsi="Calibri" w:cs="Calibri"/>
                <w:b/>
                <w:position w:val="6"/>
                <w:lang w:eastAsia="en-US"/>
              </w:rPr>
            </w:pPr>
            <w:r w:rsidRPr="00B057BF">
              <w:rPr>
                <w:rFonts w:ascii="Calibri" w:hAnsi="Calibri" w:cs="Calibri"/>
                <w:b/>
                <w:position w:val="6"/>
                <w:lang w:eastAsia="en-US"/>
              </w:rPr>
              <w:t>COVID-19 spread</w:t>
            </w:r>
            <w:r w:rsidR="00B42820" w:rsidRPr="00B057BF">
              <w:rPr>
                <w:rFonts w:ascii="Calibri" w:hAnsi="Calibri" w:cs="Calibri"/>
                <w:b/>
                <w:position w:val="6"/>
                <w:lang w:eastAsia="en-US"/>
              </w:rPr>
              <w:t xml:space="preserve"> to employees</w:t>
            </w:r>
            <w:r w:rsidRPr="00B057BF">
              <w:rPr>
                <w:rFonts w:ascii="Calibri" w:hAnsi="Calibri" w:cs="Calibri"/>
                <w:b/>
                <w:position w:val="6"/>
                <w:lang w:eastAsia="en-US"/>
              </w:rPr>
              <w:t xml:space="preserve"> from </w:t>
            </w:r>
            <w:r w:rsidR="00B42820" w:rsidRPr="00B057BF">
              <w:rPr>
                <w:rFonts w:ascii="Calibri" w:hAnsi="Calibri" w:cs="Calibri"/>
                <w:b/>
                <w:position w:val="6"/>
                <w:lang w:eastAsia="en-US"/>
              </w:rPr>
              <w:t>members of</w:t>
            </w:r>
            <w:r w:rsidRPr="00B057BF">
              <w:rPr>
                <w:rFonts w:ascii="Calibri" w:hAnsi="Calibri" w:cs="Calibri"/>
                <w:b/>
                <w:position w:val="6"/>
                <w:lang w:eastAsia="en-US"/>
              </w:rPr>
              <w:t xml:space="preserve"> public including the spread to</w:t>
            </w:r>
            <w:r w:rsidR="00B42820" w:rsidRPr="00B057BF">
              <w:rPr>
                <w:rFonts w:ascii="Calibri" w:hAnsi="Calibri" w:cs="Calibri"/>
                <w:b/>
                <w:position w:val="6"/>
                <w:lang w:eastAsia="en-US"/>
              </w:rPr>
              <w:t xml:space="preserve"> the </w:t>
            </w:r>
            <w:proofErr w:type="gramStart"/>
            <w:r w:rsidR="00B42820" w:rsidRPr="00B057BF">
              <w:rPr>
                <w:rFonts w:ascii="Calibri" w:hAnsi="Calibri" w:cs="Calibri"/>
                <w:b/>
                <w:position w:val="6"/>
                <w:lang w:eastAsia="en-US"/>
              </w:rPr>
              <w:t xml:space="preserve">public </w:t>
            </w:r>
            <w:r w:rsidRPr="00B057BF">
              <w:rPr>
                <w:rFonts w:ascii="Calibri" w:hAnsi="Calibri" w:cs="Calibri"/>
                <w:b/>
                <w:position w:val="6"/>
                <w:lang w:eastAsia="en-US"/>
              </w:rPr>
              <w:t xml:space="preserve"> from</w:t>
            </w:r>
            <w:proofErr w:type="gramEnd"/>
            <w:r w:rsidRPr="00B057BF">
              <w:rPr>
                <w:rFonts w:ascii="Calibri" w:hAnsi="Calibri" w:cs="Calibri"/>
                <w:b/>
                <w:position w:val="6"/>
                <w:lang w:eastAsia="en-US"/>
              </w:rPr>
              <w:t xml:space="preserve"> employees</w:t>
            </w:r>
          </w:p>
          <w:p w:rsidR="00D852B3" w:rsidRPr="00B057BF" w:rsidRDefault="00D852B3" w:rsidP="00D852B3">
            <w:pPr>
              <w:spacing w:before="60" w:after="60"/>
              <w:jc w:val="center"/>
              <w:rPr>
                <w:rFonts w:ascii="Calibri" w:hAnsi="Calibri" w:cs="Calibri"/>
                <w:bCs/>
                <w:i/>
                <w:iCs/>
                <w:position w:val="6"/>
                <w:lang w:eastAsia="en-US"/>
              </w:rPr>
            </w:pPr>
            <w:r w:rsidRPr="00B057BF">
              <w:rPr>
                <w:rFonts w:ascii="Calibri" w:hAnsi="Calibri" w:cs="Calibri"/>
                <w:bCs/>
                <w:i/>
                <w:iCs/>
                <w:position w:val="6"/>
                <w:lang w:eastAsia="en-US"/>
              </w:rPr>
              <w:t>Continued</w:t>
            </w:r>
          </w:p>
          <w:p w:rsidR="00D852B3" w:rsidRPr="00B057BF" w:rsidRDefault="00D852B3" w:rsidP="00D852B3">
            <w:pPr>
              <w:spacing w:before="60" w:after="60"/>
              <w:jc w:val="center"/>
              <w:rPr>
                <w:rFonts w:ascii="Calibri" w:hAnsi="Calibri" w:cs="Calibri"/>
                <w:b/>
                <w:position w:val="6"/>
                <w:lang w:eastAsia="en-US"/>
              </w:rPr>
            </w:pPr>
            <w:r w:rsidRPr="00B057BF">
              <w:rPr>
                <w:rFonts w:ascii="Calibri" w:hAnsi="Calibri" w:cs="Calibri"/>
                <w:bCs/>
                <w:position w:val="6"/>
                <w:lang w:eastAsia="en-US"/>
              </w:rPr>
              <w:t>Health, safety and welfare of employees, clients, and the public. Infection control measures.</w:t>
            </w:r>
          </w:p>
        </w:tc>
        <w:tc>
          <w:tcPr>
            <w:tcW w:w="1260" w:type="dxa"/>
            <w:shd w:val="clear" w:color="auto" w:fill="auto"/>
          </w:tcPr>
          <w:p w:rsidR="00D852B3" w:rsidRPr="00B057BF" w:rsidRDefault="00D852B3" w:rsidP="00D852B3">
            <w:pPr>
              <w:pStyle w:val="ListParagraph"/>
              <w:spacing w:before="60" w:after="60" w:line="240" w:lineRule="auto"/>
              <w:ind w:left="34"/>
              <w:contextualSpacing w:val="0"/>
              <w:jc w:val="center"/>
              <w:rPr>
                <w:rFonts w:cs="Calibri"/>
                <w:sz w:val="24"/>
                <w:szCs w:val="24"/>
              </w:rPr>
            </w:pPr>
            <w:r w:rsidRPr="00B057BF">
              <w:rPr>
                <w:rFonts w:cs="Calibri"/>
                <w:sz w:val="24"/>
                <w:szCs w:val="24"/>
              </w:rPr>
              <w:t>Employees</w:t>
            </w:r>
          </w:p>
          <w:p w:rsidR="00D852B3" w:rsidRPr="00B057BF" w:rsidRDefault="00D852B3" w:rsidP="00D852B3">
            <w:pPr>
              <w:pStyle w:val="ListParagraph"/>
              <w:spacing w:before="60" w:after="60" w:line="240" w:lineRule="auto"/>
              <w:ind w:left="34"/>
              <w:contextualSpacing w:val="0"/>
              <w:jc w:val="center"/>
              <w:rPr>
                <w:rFonts w:cs="Calibri"/>
                <w:sz w:val="24"/>
                <w:szCs w:val="24"/>
              </w:rPr>
            </w:pPr>
            <w:r w:rsidRPr="00B057BF">
              <w:rPr>
                <w:rFonts w:cs="Calibri"/>
                <w:sz w:val="24"/>
                <w:szCs w:val="24"/>
              </w:rPr>
              <w:t>Public</w:t>
            </w:r>
          </w:p>
        </w:tc>
        <w:tc>
          <w:tcPr>
            <w:tcW w:w="745" w:type="dxa"/>
            <w:shd w:val="clear" w:color="auto" w:fill="auto"/>
          </w:tcPr>
          <w:p w:rsidR="00D852B3" w:rsidRPr="00B057BF" w:rsidRDefault="008213C4" w:rsidP="00D852B3">
            <w:pPr>
              <w:spacing w:before="60" w:after="60"/>
              <w:jc w:val="center"/>
              <w:rPr>
                <w:rFonts w:ascii="Calibri" w:hAnsi="Calibri" w:cs="Calibri"/>
              </w:rPr>
            </w:pPr>
            <w:r w:rsidRPr="00B057BF">
              <w:rPr>
                <w:rFonts w:ascii="Calibri" w:hAnsi="Calibri" w:cs="Calibri"/>
              </w:rPr>
              <w:t>5</w:t>
            </w:r>
          </w:p>
        </w:tc>
        <w:tc>
          <w:tcPr>
            <w:tcW w:w="335" w:type="dxa"/>
            <w:shd w:val="clear" w:color="auto" w:fill="auto"/>
          </w:tcPr>
          <w:p w:rsidR="00D852B3" w:rsidRPr="00B057BF" w:rsidRDefault="008213C4" w:rsidP="00D852B3">
            <w:pPr>
              <w:spacing w:before="60" w:after="60"/>
              <w:jc w:val="center"/>
              <w:rPr>
                <w:rFonts w:ascii="Calibri" w:hAnsi="Calibri" w:cs="Calibri"/>
              </w:rPr>
            </w:pPr>
            <w:r w:rsidRPr="00B057BF">
              <w:rPr>
                <w:rFonts w:ascii="Calibri" w:hAnsi="Calibri" w:cs="Calibri"/>
              </w:rPr>
              <w:t>5</w:t>
            </w:r>
          </w:p>
        </w:tc>
        <w:tc>
          <w:tcPr>
            <w:tcW w:w="515" w:type="dxa"/>
            <w:shd w:val="clear" w:color="auto" w:fill="auto"/>
          </w:tcPr>
          <w:p w:rsidR="00D852B3" w:rsidRPr="00B057BF" w:rsidRDefault="008213C4" w:rsidP="00D852B3">
            <w:pPr>
              <w:spacing w:before="60" w:after="60"/>
              <w:jc w:val="center"/>
              <w:rPr>
                <w:rFonts w:ascii="Calibri" w:hAnsi="Calibri" w:cs="Calibri"/>
              </w:rPr>
            </w:pPr>
            <w:r w:rsidRPr="00B057BF">
              <w:rPr>
                <w:rFonts w:ascii="Calibri" w:hAnsi="Calibri" w:cs="Calibri"/>
              </w:rPr>
              <w:t>25</w:t>
            </w:r>
          </w:p>
        </w:tc>
        <w:tc>
          <w:tcPr>
            <w:tcW w:w="567" w:type="dxa"/>
            <w:shd w:val="clear" w:color="auto" w:fill="FF0000"/>
          </w:tcPr>
          <w:p w:rsidR="00D852B3" w:rsidRPr="00B057BF" w:rsidRDefault="00774FEC" w:rsidP="00D852B3">
            <w:pPr>
              <w:spacing w:before="60" w:after="60"/>
              <w:jc w:val="center"/>
              <w:rPr>
                <w:rFonts w:ascii="Calibri" w:hAnsi="Calibri" w:cs="Calibri"/>
              </w:rPr>
            </w:pPr>
            <w:r w:rsidRPr="00B057BF">
              <w:rPr>
                <w:rFonts w:ascii="Calibri" w:hAnsi="Calibri" w:cs="Calibri"/>
              </w:rPr>
              <w:t>VH</w:t>
            </w:r>
          </w:p>
        </w:tc>
        <w:tc>
          <w:tcPr>
            <w:tcW w:w="3686" w:type="dxa"/>
            <w:shd w:val="clear" w:color="auto" w:fill="auto"/>
          </w:tcPr>
          <w:p w:rsidR="00EC2374" w:rsidRPr="00B057BF" w:rsidRDefault="00EC2374" w:rsidP="00EC2374">
            <w:pPr>
              <w:pStyle w:val="ListParagraph"/>
              <w:spacing w:before="60" w:after="60" w:line="240" w:lineRule="auto"/>
              <w:ind w:left="0"/>
              <w:contextualSpacing w:val="0"/>
              <w:rPr>
                <w:rFonts w:cs="Calibri"/>
                <w:sz w:val="24"/>
                <w:szCs w:val="24"/>
              </w:rPr>
            </w:pPr>
            <w:r w:rsidRPr="00B057BF">
              <w:rPr>
                <w:rFonts w:cs="Calibri"/>
                <w:sz w:val="24"/>
                <w:szCs w:val="24"/>
              </w:rPr>
              <w:t xml:space="preserve">o </w:t>
            </w:r>
            <w:proofErr w:type="gramStart"/>
            <w:r w:rsidRPr="00B057BF">
              <w:rPr>
                <w:rFonts w:cs="Calibri"/>
                <w:sz w:val="24"/>
                <w:szCs w:val="24"/>
              </w:rPr>
              <w:t>To</w:t>
            </w:r>
            <w:proofErr w:type="gramEnd"/>
            <w:r w:rsidRPr="00B057BF">
              <w:rPr>
                <w:rFonts w:cs="Calibri"/>
                <w:sz w:val="24"/>
                <w:szCs w:val="24"/>
              </w:rPr>
              <w:t xml:space="preserve"> cough or sneeze into a tissue and put it in a bin. If the person(s) do not have tissues, they are advised to cough and sneeze into the crook of their elbow and wash hands as soon as possible.</w:t>
            </w:r>
          </w:p>
          <w:p w:rsidR="00EC2374" w:rsidRPr="00B057BF" w:rsidRDefault="00EC2374" w:rsidP="00EC2374">
            <w:pPr>
              <w:pStyle w:val="ListParagraph"/>
              <w:spacing w:before="60" w:after="60" w:line="240" w:lineRule="auto"/>
              <w:ind w:left="0"/>
              <w:contextualSpacing w:val="0"/>
              <w:rPr>
                <w:rFonts w:cs="Calibri"/>
                <w:sz w:val="24"/>
                <w:szCs w:val="24"/>
              </w:rPr>
            </w:pPr>
            <w:r w:rsidRPr="00B057BF">
              <w:rPr>
                <w:rFonts w:cs="Calibri"/>
                <w:sz w:val="24"/>
                <w:szCs w:val="24"/>
              </w:rPr>
              <w:t xml:space="preserve">o </w:t>
            </w:r>
            <w:proofErr w:type="gramStart"/>
            <w:r w:rsidRPr="00B057BF">
              <w:rPr>
                <w:rFonts w:cs="Calibri"/>
                <w:sz w:val="24"/>
                <w:szCs w:val="24"/>
              </w:rPr>
              <w:t>To</w:t>
            </w:r>
            <w:proofErr w:type="gramEnd"/>
            <w:r w:rsidRPr="00B057BF">
              <w:rPr>
                <w:rFonts w:cs="Calibri"/>
                <w:sz w:val="24"/>
                <w:szCs w:val="24"/>
              </w:rPr>
              <w:t xml:space="preserve"> wash their hands thoroughly for 20 seconds regularly. Where facilities to wash hands are not available, sanitiser / antibacterial wipes, bottled water, drying facilities etc. are provided.</w:t>
            </w:r>
          </w:p>
          <w:p w:rsidR="00EC2374" w:rsidRPr="00B057BF" w:rsidRDefault="00EC2374" w:rsidP="00EC2374">
            <w:pPr>
              <w:pStyle w:val="ListParagraph"/>
              <w:spacing w:before="60" w:after="60" w:line="240" w:lineRule="auto"/>
              <w:ind w:left="0"/>
              <w:contextualSpacing w:val="0"/>
              <w:rPr>
                <w:rFonts w:cs="Calibri"/>
                <w:sz w:val="24"/>
                <w:szCs w:val="24"/>
              </w:rPr>
            </w:pPr>
            <w:r w:rsidRPr="00B057BF">
              <w:rPr>
                <w:rFonts w:cs="Calibri"/>
                <w:sz w:val="24"/>
                <w:szCs w:val="24"/>
              </w:rPr>
              <w:t xml:space="preserve"> o </w:t>
            </w:r>
            <w:proofErr w:type="gramStart"/>
            <w:r w:rsidRPr="00B057BF">
              <w:rPr>
                <w:rFonts w:cs="Calibri"/>
                <w:sz w:val="24"/>
                <w:szCs w:val="24"/>
              </w:rPr>
              <w:t>To</w:t>
            </w:r>
            <w:proofErr w:type="gramEnd"/>
            <w:r w:rsidRPr="00B057BF">
              <w:rPr>
                <w:rFonts w:cs="Calibri"/>
                <w:sz w:val="24"/>
                <w:szCs w:val="24"/>
              </w:rPr>
              <w:t xml:space="preserve"> arrive in the clothes they intend to use so they do not need to use facilities such as changing rooms, toilets etc. where practicable.</w:t>
            </w:r>
          </w:p>
          <w:p w:rsidR="007F12EA" w:rsidRPr="00B057BF" w:rsidRDefault="00EC2374" w:rsidP="00EC2374">
            <w:pPr>
              <w:pStyle w:val="ListParagraph"/>
              <w:spacing w:before="60" w:after="60" w:line="240" w:lineRule="auto"/>
              <w:ind w:left="0"/>
              <w:contextualSpacing w:val="0"/>
              <w:rPr>
                <w:rFonts w:cs="Calibri"/>
                <w:sz w:val="24"/>
                <w:szCs w:val="24"/>
              </w:rPr>
            </w:pPr>
            <w:r w:rsidRPr="00B057BF">
              <w:rPr>
                <w:rFonts w:cs="Calibri"/>
                <w:sz w:val="24"/>
                <w:szCs w:val="24"/>
              </w:rPr>
              <w:t xml:space="preserve"> o Where there is no other option except to use the facilities, they are to wash their hands thoroughly before and after entry and limit the time indoors observing the current social distancing guidelines at all times.</w:t>
            </w:r>
          </w:p>
          <w:p w:rsidR="00474243" w:rsidRPr="00B057BF" w:rsidRDefault="00EC2374" w:rsidP="00EC2374">
            <w:pPr>
              <w:pStyle w:val="ListParagraph"/>
              <w:spacing w:before="60" w:after="60" w:line="240" w:lineRule="auto"/>
              <w:ind w:left="0"/>
              <w:contextualSpacing w:val="0"/>
              <w:rPr>
                <w:rFonts w:cs="Calibri"/>
                <w:sz w:val="24"/>
                <w:szCs w:val="24"/>
              </w:rPr>
            </w:pPr>
            <w:r w:rsidRPr="00B057BF">
              <w:rPr>
                <w:rFonts w:cs="Calibri"/>
                <w:sz w:val="24"/>
                <w:szCs w:val="24"/>
              </w:rPr>
              <w:t>All employees/users should wash / disinfect hands and face before eating, drinking, smoking etc.</w:t>
            </w:r>
          </w:p>
          <w:p w:rsidR="008213C4" w:rsidRPr="00B057BF" w:rsidRDefault="00EC2374" w:rsidP="008213C4">
            <w:pPr>
              <w:pStyle w:val="ListParagraph"/>
              <w:spacing w:before="60" w:after="60" w:line="240" w:lineRule="auto"/>
              <w:ind w:left="0"/>
              <w:contextualSpacing w:val="0"/>
              <w:rPr>
                <w:rFonts w:cs="Calibri"/>
                <w:sz w:val="24"/>
                <w:szCs w:val="24"/>
              </w:rPr>
            </w:pPr>
            <w:r w:rsidRPr="00B057BF">
              <w:rPr>
                <w:rFonts w:cs="Calibri"/>
                <w:sz w:val="24"/>
                <w:szCs w:val="24"/>
              </w:rPr>
              <w:t xml:space="preserve">• Employees/users where practicable should bring / consume their own food and drink from home and in a safe, clean area whilst adhering the current social distancing guidelines. </w:t>
            </w:r>
            <w:r w:rsidR="008213C4" w:rsidRPr="00B057BF">
              <w:rPr>
                <w:rFonts w:cs="Calibri"/>
                <w:sz w:val="24"/>
                <w:szCs w:val="24"/>
              </w:rPr>
              <w:t xml:space="preserve">Any personal rubbish created will be removed by the person it was generated by to reduce cross contamination. Where practicable, one employee will be designated and documented to remove general waste. </w:t>
            </w:r>
          </w:p>
          <w:p w:rsidR="008213C4" w:rsidRPr="00B057BF" w:rsidRDefault="008213C4" w:rsidP="008213C4">
            <w:pPr>
              <w:pStyle w:val="ListParagraph"/>
              <w:spacing w:before="60" w:after="60" w:line="240" w:lineRule="auto"/>
              <w:ind w:left="0"/>
              <w:contextualSpacing w:val="0"/>
              <w:rPr>
                <w:rFonts w:cs="Calibri"/>
                <w:sz w:val="24"/>
                <w:szCs w:val="24"/>
              </w:rPr>
            </w:pPr>
            <w:r w:rsidRPr="00B057BF">
              <w:rPr>
                <w:rFonts w:cs="Calibri"/>
                <w:sz w:val="24"/>
                <w:szCs w:val="24"/>
              </w:rPr>
              <w:t xml:space="preserve">• Ventilation is increased where practicable to allow flow of fresh air. </w:t>
            </w:r>
          </w:p>
          <w:p w:rsidR="008213C4" w:rsidRPr="00B057BF" w:rsidRDefault="008213C4" w:rsidP="008213C4">
            <w:pPr>
              <w:pStyle w:val="ListParagraph"/>
              <w:spacing w:before="60" w:after="60" w:line="240" w:lineRule="auto"/>
              <w:ind w:left="0"/>
              <w:contextualSpacing w:val="0"/>
              <w:rPr>
                <w:rFonts w:cs="Calibri"/>
                <w:sz w:val="24"/>
                <w:szCs w:val="24"/>
              </w:rPr>
            </w:pPr>
            <w:r w:rsidRPr="00B057BF">
              <w:rPr>
                <w:rFonts w:cs="Calibri"/>
                <w:sz w:val="24"/>
                <w:szCs w:val="24"/>
              </w:rPr>
              <w:t>• Limit employee meetings and hold outside where practicable and adhering to social distancing guidelines. • Posters are placed to remind everyone on the premise to follow the Government issued social distancing advice and that the use PPE / RPE does not replace or reduce the need to follow the government guidance in relation to hygiene practices.</w:t>
            </w:r>
          </w:p>
          <w:p w:rsidR="00EC2374" w:rsidRPr="00B057BF" w:rsidRDefault="00EC2374" w:rsidP="00EC2374">
            <w:pPr>
              <w:pStyle w:val="ListParagraph"/>
              <w:spacing w:before="60" w:after="60" w:line="240" w:lineRule="auto"/>
              <w:ind w:left="0"/>
              <w:contextualSpacing w:val="0"/>
              <w:rPr>
                <w:rFonts w:cs="Calibri"/>
                <w:sz w:val="24"/>
                <w:szCs w:val="24"/>
              </w:rPr>
            </w:pPr>
          </w:p>
        </w:tc>
        <w:tc>
          <w:tcPr>
            <w:tcW w:w="2453" w:type="dxa"/>
            <w:shd w:val="clear" w:color="auto" w:fill="auto"/>
          </w:tcPr>
          <w:p w:rsidR="00D852B3" w:rsidRPr="00B057BF" w:rsidRDefault="00560D11" w:rsidP="00B91DBC">
            <w:pPr>
              <w:pStyle w:val="ListParagraph"/>
              <w:spacing w:before="60" w:after="60" w:line="240" w:lineRule="auto"/>
              <w:ind w:left="0"/>
              <w:contextualSpacing w:val="0"/>
              <w:rPr>
                <w:rFonts w:cs="Calibri"/>
                <w:color w:val="7030A0"/>
                <w:sz w:val="24"/>
                <w:szCs w:val="24"/>
              </w:rPr>
            </w:pPr>
            <w:r w:rsidRPr="00B057BF">
              <w:rPr>
                <w:rFonts w:cs="Calibri"/>
                <w:sz w:val="24"/>
                <w:szCs w:val="24"/>
              </w:rPr>
              <w:t>• Review all ‘additional control measures required’ columns regularly.</w:t>
            </w:r>
          </w:p>
        </w:tc>
        <w:tc>
          <w:tcPr>
            <w:tcW w:w="1419" w:type="dxa"/>
            <w:shd w:val="clear" w:color="auto" w:fill="auto"/>
          </w:tcPr>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User Groups to manage and be responsible for their own social distancing and have own risk assessements</w:t>
            </w:r>
          </w:p>
          <w:p w:rsidR="00560D11" w:rsidRPr="00B057BF" w:rsidRDefault="00560D11" w:rsidP="00560D11">
            <w:pPr>
              <w:spacing w:before="60" w:after="60"/>
              <w:jc w:val="center"/>
              <w:rPr>
                <w:rFonts w:ascii="Calibri" w:hAnsi="Calibri" w:cs="Calibri"/>
                <w:color w:val="FF0000"/>
              </w:rPr>
            </w:pPr>
          </w:p>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OWCC to provide floor markings floor plan and OWCC risk assessment on notice boards</w:t>
            </w:r>
          </w:p>
          <w:p w:rsidR="00D852B3" w:rsidRPr="00B057BF" w:rsidRDefault="00D852B3" w:rsidP="00D852B3">
            <w:pPr>
              <w:spacing w:before="60" w:after="60"/>
              <w:rPr>
                <w:rFonts w:ascii="Calibri" w:hAnsi="Calibri" w:cs="Calibri"/>
                <w:color w:val="FF0000"/>
              </w:rPr>
            </w:pPr>
          </w:p>
        </w:tc>
        <w:tc>
          <w:tcPr>
            <w:tcW w:w="1422" w:type="dxa"/>
            <w:shd w:val="clear" w:color="auto" w:fill="auto"/>
          </w:tcPr>
          <w:p w:rsidR="00D852B3" w:rsidRPr="00B057BF" w:rsidRDefault="00D852B3" w:rsidP="00D852B3">
            <w:pPr>
              <w:spacing w:before="60" w:after="60"/>
              <w:rPr>
                <w:rFonts w:ascii="Calibri" w:hAnsi="Calibri" w:cs="Calibri"/>
              </w:rPr>
            </w:pPr>
          </w:p>
        </w:tc>
        <w:tc>
          <w:tcPr>
            <w:tcW w:w="448" w:type="dxa"/>
            <w:shd w:val="clear" w:color="auto" w:fill="auto"/>
          </w:tcPr>
          <w:p w:rsidR="00D852B3" w:rsidRPr="00B057BF" w:rsidRDefault="00560D11" w:rsidP="00B91DBC">
            <w:pPr>
              <w:spacing w:before="60" w:after="60"/>
              <w:rPr>
                <w:rFonts w:ascii="Calibri" w:hAnsi="Calibri" w:cs="Calibri"/>
              </w:rPr>
            </w:pPr>
            <w:r w:rsidRPr="00B057BF">
              <w:rPr>
                <w:rFonts w:ascii="Calibri" w:hAnsi="Calibri" w:cs="Calibri"/>
              </w:rPr>
              <w:t>5</w:t>
            </w:r>
          </w:p>
        </w:tc>
        <w:tc>
          <w:tcPr>
            <w:tcW w:w="448" w:type="dxa"/>
            <w:shd w:val="clear" w:color="auto" w:fill="auto"/>
          </w:tcPr>
          <w:p w:rsidR="00D852B3" w:rsidRPr="00B057BF" w:rsidRDefault="00560D11" w:rsidP="00303097">
            <w:pPr>
              <w:spacing w:before="60" w:after="60"/>
              <w:jc w:val="center"/>
              <w:rPr>
                <w:rFonts w:ascii="Calibri" w:hAnsi="Calibri" w:cs="Calibri"/>
              </w:rPr>
            </w:pPr>
            <w:r w:rsidRPr="00B057BF">
              <w:rPr>
                <w:rFonts w:ascii="Calibri" w:hAnsi="Calibri" w:cs="Calibri"/>
              </w:rPr>
              <w:t>1</w:t>
            </w:r>
          </w:p>
        </w:tc>
        <w:tc>
          <w:tcPr>
            <w:tcW w:w="403" w:type="dxa"/>
            <w:shd w:val="clear" w:color="auto" w:fill="auto"/>
          </w:tcPr>
          <w:p w:rsidR="00D852B3" w:rsidRPr="00B057BF" w:rsidRDefault="00560D11" w:rsidP="00303097">
            <w:pPr>
              <w:spacing w:before="60" w:after="60"/>
              <w:rPr>
                <w:rFonts w:ascii="Calibri" w:hAnsi="Calibri" w:cs="Calibri"/>
              </w:rPr>
            </w:pPr>
            <w:r w:rsidRPr="00B057BF">
              <w:rPr>
                <w:rFonts w:ascii="Calibri" w:hAnsi="Calibri" w:cs="Calibri"/>
              </w:rPr>
              <w:t>5</w:t>
            </w:r>
          </w:p>
        </w:tc>
        <w:tc>
          <w:tcPr>
            <w:tcW w:w="495" w:type="dxa"/>
            <w:shd w:val="clear" w:color="auto" w:fill="9CC2E5"/>
          </w:tcPr>
          <w:p w:rsidR="00D852B3" w:rsidRPr="00B057BF" w:rsidRDefault="00D852B3" w:rsidP="00D852B3">
            <w:pPr>
              <w:spacing w:before="60" w:after="60"/>
              <w:jc w:val="center"/>
              <w:rPr>
                <w:rFonts w:ascii="Calibri" w:hAnsi="Calibri" w:cs="Calibri"/>
              </w:rPr>
            </w:pPr>
          </w:p>
        </w:tc>
      </w:tr>
      <w:tr w:rsidR="005C1915" w:rsidRPr="00B057BF" w:rsidTr="00DC1D22">
        <w:trPr>
          <w:trHeight w:val="711"/>
        </w:trPr>
        <w:tc>
          <w:tcPr>
            <w:tcW w:w="1823" w:type="dxa"/>
            <w:vMerge w:val="restart"/>
            <w:shd w:val="clear" w:color="auto" w:fill="D9D9D9"/>
          </w:tcPr>
          <w:p w:rsidR="00EA747D" w:rsidRPr="00B057BF" w:rsidRDefault="00EA747D" w:rsidP="00EA747D">
            <w:pPr>
              <w:jc w:val="center"/>
              <w:rPr>
                <w:rFonts w:ascii="Calibri" w:hAnsi="Calibri" w:cs="Calibri"/>
                <w:b/>
              </w:rPr>
            </w:pPr>
            <w:r w:rsidRPr="00B057BF">
              <w:rPr>
                <w:rFonts w:ascii="Calibri" w:hAnsi="Calibri" w:cs="Calibri"/>
              </w:rPr>
              <w:br w:type="page"/>
            </w:r>
            <w:r w:rsidRPr="00B057BF">
              <w:rPr>
                <w:rFonts w:ascii="Calibri" w:hAnsi="Calibri" w:cs="Calibri"/>
              </w:rPr>
              <w:br w:type="page"/>
            </w:r>
            <w:r w:rsidRPr="00B057BF">
              <w:rPr>
                <w:rFonts w:ascii="Calibri" w:hAnsi="Calibri" w:cs="Calibri"/>
              </w:rPr>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rPr>
              <w:t>Identified Hazards</w:t>
            </w:r>
          </w:p>
        </w:tc>
        <w:tc>
          <w:tcPr>
            <w:tcW w:w="1260" w:type="dxa"/>
            <w:vMerge w:val="restart"/>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Who may be affected</w:t>
            </w:r>
          </w:p>
        </w:tc>
        <w:tc>
          <w:tcPr>
            <w:tcW w:w="2162" w:type="dxa"/>
            <w:gridSpan w:val="4"/>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Risk Level before control measures</w:t>
            </w:r>
          </w:p>
          <w:p w:rsidR="00EA747D" w:rsidRPr="00B057BF" w:rsidRDefault="00EA747D" w:rsidP="00EA747D">
            <w:pPr>
              <w:jc w:val="center"/>
              <w:rPr>
                <w:rFonts w:ascii="Calibri" w:hAnsi="Calibri" w:cs="Calibri"/>
                <w:b/>
              </w:rPr>
            </w:pPr>
            <w:r w:rsidRPr="00B057BF">
              <w:rPr>
                <w:rFonts w:ascii="Calibri" w:hAnsi="Calibri" w:cs="Calibri"/>
                <w:b/>
              </w:rPr>
              <w:t>S x L = R</w:t>
            </w:r>
          </w:p>
        </w:tc>
        <w:tc>
          <w:tcPr>
            <w:tcW w:w="3686" w:type="dxa"/>
            <w:vMerge w:val="restart"/>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Existing control measures</w:t>
            </w:r>
          </w:p>
        </w:tc>
        <w:tc>
          <w:tcPr>
            <w:tcW w:w="2453" w:type="dxa"/>
            <w:vMerge w:val="restart"/>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Additional Control measures required</w:t>
            </w:r>
          </w:p>
        </w:tc>
        <w:tc>
          <w:tcPr>
            <w:tcW w:w="1419" w:type="dxa"/>
            <w:vMerge w:val="restart"/>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To be actioned by</w:t>
            </w:r>
          </w:p>
        </w:tc>
        <w:tc>
          <w:tcPr>
            <w:tcW w:w="1422" w:type="dxa"/>
            <w:vMerge w:val="restart"/>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Completion date</w:t>
            </w:r>
          </w:p>
        </w:tc>
        <w:tc>
          <w:tcPr>
            <w:tcW w:w="1794" w:type="dxa"/>
            <w:gridSpan w:val="4"/>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Final Risk level</w:t>
            </w:r>
          </w:p>
          <w:p w:rsidR="00EA747D" w:rsidRPr="00B057BF" w:rsidRDefault="00EA747D" w:rsidP="00EA747D">
            <w:pPr>
              <w:jc w:val="center"/>
              <w:rPr>
                <w:rFonts w:ascii="Calibri" w:hAnsi="Calibri" w:cs="Calibri"/>
                <w:b/>
              </w:rPr>
            </w:pPr>
            <w:r w:rsidRPr="00B057BF">
              <w:rPr>
                <w:rFonts w:ascii="Calibri" w:hAnsi="Calibri" w:cs="Calibri"/>
                <w:b/>
              </w:rPr>
              <w:t>S x L = R</w:t>
            </w:r>
          </w:p>
        </w:tc>
      </w:tr>
      <w:tr w:rsidR="005C1915" w:rsidRPr="00B057BF" w:rsidTr="00DC1D22">
        <w:trPr>
          <w:trHeight w:val="300"/>
        </w:trPr>
        <w:tc>
          <w:tcPr>
            <w:tcW w:w="1823" w:type="dxa"/>
            <w:vMerge/>
            <w:shd w:val="clear" w:color="auto" w:fill="D9D9D9"/>
          </w:tcPr>
          <w:p w:rsidR="00EA747D" w:rsidRPr="00B057BF" w:rsidRDefault="00EA747D" w:rsidP="00EA747D">
            <w:pPr>
              <w:jc w:val="center"/>
              <w:rPr>
                <w:rFonts w:ascii="Calibri" w:hAnsi="Calibri" w:cs="Calibri"/>
                <w:b/>
              </w:rPr>
            </w:pPr>
          </w:p>
        </w:tc>
        <w:tc>
          <w:tcPr>
            <w:tcW w:w="1260" w:type="dxa"/>
            <w:vMerge/>
            <w:shd w:val="clear" w:color="auto" w:fill="D9D9D9"/>
          </w:tcPr>
          <w:p w:rsidR="00EA747D" w:rsidRPr="00B057BF" w:rsidRDefault="00EA747D" w:rsidP="00EA747D">
            <w:pPr>
              <w:jc w:val="center"/>
              <w:rPr>
                <w:rFonts w:ascii="Calibri" w:hAnsi="Calibri" w:cs="Calibri"/>
                <w:b/>
              </w:rPr>
            </w:pPr>
          </w:p>
        </w:tc>
        <w:tc>
          <w:tcPr>
            <w:tcW w:w="745" w:type="dxa"/>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S</w:t>
            </w:r>
          </w:p>
        </w:tc>
        <w:tc>
          <w:tcPr>
            <w:tcW w:w="335" w:type="dxa"/>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L</w:t>
            </w:r>
          </w:p>
        </w:tc>
        <w:tc>
          <w:tcPr>
            <w:tcW w:w="515" w:type="dxa"/>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R</w:t>
            </w:r>
          </w:p>
        </w:tc>
        <w:tc>
          <w:tcPr>
            <w:tcW w:w="567" w:type="dxa"/>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RR</w:t>
            </w:r>
          </w:p>
        </w:tc>
        <w:tc>
          <w:tcPr>
            <w:tcW w:w="3686" w:type="dxa"/>
            <w:vMerge/>
            <w:shd w:val="clear" w:color="auto" w:fill="D9D9D9"/>
          </w:tcPr>
          <w:p w:rsidR="00EA747D" w:rsidRPr="00B057BF" w:rsidRDefault="00EA747D" w:rsidP="00EA747D">
            <w:pPr>
              <w:jc w:val="center"/>
              <w:rPr>
                <w:rFonts w:ascii="Calibri" w:hAnsi="Calibri" w:cs="Calibri"/>
                <w:b/>
              </w:rPr>
            </w:pPr>
          </w:p>
        </w:tc>
        <w:tc>
          <w:tcPr>
            <w:tcW w:w="2453" w:type="dxa"/>
            <w:vMerge/>
            <w:shd w:val="clear" w:color="auto" w:fill="D9D9D9"/>
          </w:tcPr>
          <w:p w:rsidR="00EA747D" w:rsidRPr="00B057BF" w:rsidRDefault="00EA747D" w:rsidP="00EA747D">
            <w:pPr>
              <w:jc w:val="center"/>
              <w:rPr>
                <w:rFonts w:ascii="Calibri" w:hAnsi="Calibri" w:cs="Calibri"/>
                <w:b/>
              </w:rPr>
            </w:pPr>
          </w:p>
        </w:tc>
        <w:tc>
          <w:tcPr>
            <w:tcW w:w="1419" w:type="dxa"/>
            <w:vMerge/>
            <w:shd w:val="clear" w:color="auto" w:fill="D9D9D9"/>
          </w:tcPr>
          <w:p w:rsidR="00EA747D" w:rsidRPr="00B057BF" w:rsidRDefault="00EA747D" w:rsidP="00EA747D">
            <w:pPr>
              <w:jc w:val="center"/>
              <w:rPr>
                <w:rFonts w:ascii="Calibri" w:hAnsi="Calibri" w:cs="Calibri"/>
                <w:b/>
              </w:rPr>
            </w:pPr>
          </w:p>
        </w:tc>
        <w:tc>
          <w:tcPr>
            <w:tcW w:w="1422" w:type="dxa"/>
            <w:vMerge/>
            <w:shd w:val="clear" w:color="auto" w:fill="D9D9D9"/>
          </w:tcPr>
          <w:p w:rsidR="00EA747D" w:rsidRPr="00B057BF" w:rsidRDefault="00EA747D" w:rsidP="00EA747D">
            <w:pPr>
              <w:jc w:val="center"/>
              <w:rPr>
                <w:rFonts w:ascii="Calibri" w:hAnsi="Calibri" w:cs="Calibri"/>
                <w:b/>
              </w:rPr>
            </w:pPr>
          </w:p>
        </w:tc>
        <w:tc>
          <w:tcPr>
            <w:tcW w:w="448" w:type="dxa"/>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S</w:t>
            </w:r>
          </w:p>
        </w:tc>
        <w:tc>
          <w:tcPr>
            <w:tcW w:w="448" w:type="dxa"/>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L</w:t>
            </w:r>
          </w:p>
        </w:tc>
        <w:tc>
          <w:tcPr>
            <w:tcW w:w="403" w:type="dxa"/>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R</w:t>
            </w:r>
          </w:p>
        </w:tc>
        <w:tc>
          <w:tcPr>
            <w:tcW w:w="495" w:type="dxa"/>
            <w:shd w:val="clear" w:color="auto" w:fill="D9D9D9"/>
          </w:tcPr>
          <w:p w:rsidR="00EA747D" w:rsidRPr="00B057BF" w:rsidRDefault="00EA747D" w:rsidP="00EA747D">
            <w:pPr>
              <w:jc w:val="center"/>
              <w:rPr>
                <w:rFonts w:ascii="Calibri" w:hAnsi="Calibri" w:cs="Calibri"/>
                <w:b/>
              </w:rPr>
            </w:pPr>
            <w:r w:rsidRPr="00B057BF">
              <w:rPr>
                <w:rFonts w:ascii="Calibri" w:hAnsi="Calibri" w:cs="Calibri"/>
                <w:b/>
              </w:rPr>
              <w:t>RR</w:t>
            </w:r>
          </w:p>
        </w:tc>
      </w:tr>
      <w:tr w:rsidR="00AF65D6" w:rsidRPr="00B057BF" w:rsidTr="00DC1D22">
        <w:trPr>
          <w:trHeight w:val="1815"/>
        </w:trPr>
        <w:tc>
          <w:tcPr>
            <w:tcW w:w="1823" w:type="dxa"/>
            <w:shd w:val="clear" w:color="auto" w:fill="auto"/>
          </w:tcPr>
          <w:p w:rsidR="00AF65D6" w:rsidRPr="00B057BF" w:rsidRDefault="00AF65D6" w:rsidP="00357518">
            <w:pPr>
              <w:spacing w:before="60" w:after="60"/>
              <w:jc w:val="center"/>
              <w:rPr>
                <w:rFonts w:ascii="Calibri" w:hAnsi="Calibri" w:cs="Calibri"/>
                <w:b/>
                <w:position w:val="6"/>
                <w:lang w:eastAsia="en-US"/>
              </w:rPr>
            </w:pPr>
            <w:r w:rsidRPr="00B057BF">
              <w:rPr>
                <w:rFonts w:ascii="Calibri" w:hAnsi="Calibri" w:cs="Calibri"/>
                <w:b/>
                <w:position w:val="6"/>
                <w:lang w:eastAsia="en-US"/>
              </w:rPr>
              <w:t>Employees travelling to and from place of work</w:t>
            </w:r>
            <w:r w:rsidR="008213C4" w:rsidRPr="00B057BF">
              <w:rPr>
                <w:rFonts w:ascii="Calibri" w:hAnsi="Calibri" w:cs="Calibri"/>
                <w:b/>
                <w:position w:val="6"/>
                <w:lang w:eastAsia="en-US"/>
              </w:rPr>
              <w:t>/activity</w:t>
            </w:r>
          </w:p>
          <w:p w:rsidR="00F16BCA" w:rsidRPr="00B057BF" w:rsidRDefault="00F16BCA" w:rsidP="00357518">
            <w:pPr>
              <w:spacing w:before="60" w:after="60"/>
              <w:jc w:val="center"/>
              <w:rPr>
                <w:rFonts w:ascii="Calibri" w:hAnsi="Calibri" w:cs="Calibri"/>
                <w:bCs/>
                <w:position w:val="6"/>
                <w:lang w:eastAsia="en-US"/>
              </w:rPr>
            </w:pPr>
            <w:r w:rsidRPr="00B057BF">
              <w:rPr>
                <w:rFonts w:ascii="Calibri" w:hAnsi="Calibri" w:cs="Calibri"/>
                <w:bCs/>
                <w:position w:val="6"/>
                <w:lang w:eastAsia="en-US"/>
              </w:rPr>
              <w:t xml:space="preserve">Shared vehicles / </w:t>
            </w:r>
            <w:r w:rsidR="0018753B" w:rsidRPr="00B057BF">
              <w:rPr>
                <w:rFonts w:ascii="Calibri" w:hAnsi="Calibri" w:cs="Calibri"/>
                <w:bCs/>
                <w:position w:val="6"/>
                <w:lang w:eastAsia="en-US"/>
              </w:rPr>
              <w:t>public transport increasing risk of transmission.</w:t>
            </w:r>
          </w:p>
        </w:tc>
        <w:tc>
          <w:tcPr>
            <w:tcW w:w="1260" w:type="dxa"/>
            <w:shd w:val="clear" w:color="auto" w:fill="auto"/>
          </w:tcPr>
          <w:p w:rsidR="00AF65D6" w:rsidRPr="00B057BF" w:rsidRDefault="00AF65D6" w:rsidP="00357518">
            <w:pPr>
              <w:pStyle w:val="ListParagraph"/>
              <w:spacing w:before="60" w:after="60" w:line="240" w:lineRule="auto"/>
              <w:ind w:left="34"/>
              <w:contextualSpacing w:val="0"/>
              <w:jc w:val="center"/>
              <w:rPr>
                <w:rFonts w:cs="Calibri"/>
                <w:sz w:val="24"/>
                <w:szCs w:val="24"/>
              </w:rPr>
            </w:pPr>
            <w:r w:rsidRPr="00B057BF">
              <w:rPr>
                <w:rFonts w:cs="Calibri"/>
                <w:sz w:val="24"/>
                <w:szCs w:val="24"/>
              </w:rPr>
              <w:t>Employees</w:t>
            </w:r>
          </w:p>
          <w:p w:rsidR="00AF65D6" w:rsidRPr="00B057BF" w:rsidRDefault="00AF65D6" w:rsidP="00357518">
            <w:pPr>
              <w:spacing w:before="60" w:after="60"/>
              <w:jc w:val="center"/>
              <w:rPr>
                <w:rFonts w:ascii="Calibri" w:hAnsi="Calibri" w:cs="Calibri"/>
              </w:rPr>
            </w:pPr>
          </w:p>
        </w:tc>
        <w:tc>
          <w:tcPr>
            <w:tcW w:w="745" w:type="dxa"/>
            <w:shd w:val="clear" w:color="auto" w:fill="auto"/>
          </w:tcPr>
          <w:p w:rsidR="00AF65D6" w:rsidRPr="00B057BF" w:rsidRDefault="008213C4" w:rsidP="00357518">
            <w:pPr>
              <w:spacing w:before="60" w:after="60"/>
              <w:jc w:val="center"/>
              <w:rPr>
                <w:rFonts w:ascii="Calibri" w:hAnsi="Calibri" w:cs="Calibri"/>
              </w:rPr>
            </w:pPr>
            <w:r w:rsidRPr="00B057BF">
              <w:rPr>
                <w:rFonts w:ascii="Calibri" w:hAnsi="Calibri" w:cs="Calibri"/>
              </w:rPr>
              <w:t>5</w:t>
            </w:r>
          </w:p>
        </w:tc>
        <w:tc>
          <w:tcPr>
            <w:tcW w:w="335" w:type="dxa"/>
            <w:shd w:val="clear" w:color="auto" w:fill="auto"/>
          </w:tcPr>
          <w:p w:rsidR="00AF65D6" w:rsidRPr="00B057BF" w:rsidRDefault="008213C4" w:rsidP="00357518">
            <w:pPr>
              <w:spacing w:before="60" w:after="60"/>
              <w:jc w:val="center"/>
              <w:rPr>
                <w:rFonts w:ascii="Calibri" w:hAnsi="Calibri" w:cs="Calibri"/>
              </w:rPr>
            </w:pPr>
            <w:r w:rsidRPr="00B057BF">
              <w:rPr>
                <w:rFonts w:ascii="Calibri" w:hAnsi="Calibri" w:cs="Calibri"/>
              </w:rPr>
              <w:t>3</w:t>
            </w:r>
          </w:p>
        </w:tc>
        <w:tc>
          <w:tcPr>
            <w:tcW w:w="515" w:type="dxa"/>
            <w:shd w:val="clear" w:color="auto" w:fill="auto"/>
          </w:tcPr>
          <w:p w:rsidR="00AF65D6" w:rsidRPr="00B057BF" w:rsidRDefault="008213C4" w:rsidP="00357518">
            <w:pPr>
              <w:spacing w:before="60" w:after="60"/>
              <w:jc w:val="center"/>
              <w:rPr>
                <w:rFonts w:ascii="Calibri" w:hAnsi="Calibri" w:cs="Calibri"/>
              </w:rPr>
            </w:pPr>
            <w:r w:rsidRPr="00B057BF">
              <w:rPr>
                <w:rFonts w:ascii="Calibri" w:hAnsi="Calibri" w:cs="Calibri"/>
              </w:rPr>
              <w:t>5</w:t>
            </w:r>
          </w:p>
        </w:tc>
        <w:tc>
          <w:tcPr>
            <w:tcW w:w="567" w:type="dxa"/>
            <w:shd w:val="clear" w:color="auto" w:fill="9CC2E5"/>
          </w:tcPr>
          <w:p w:rsidR="00AF65D6" w:rsidRPr="00B057BF" w:rsidRDefault="00774FEC" w:rsidP="00357518">
            <w:pPr>
              <w:spacing w:before="60" w:after="60"/>
              <w:jc w:val="center"/>
              <w:rPr>
                <w:rFonts w:ascii="Calibri" w:hAnsi="Calibri" w:cs="Calibri"/>
              </w:rPr>
            </w:pPr>
            <w:r w:rsidRPr="00B057BF">
              <w:rPr>
                <w:rFonts w:ascii="Calibri" w:hAnsi="Calibri" w:cs="Calibri"/>
              </w:rPr>
              <w:t>H</w:t>
            </w:r>
          </w:p>
        </w:tc>
        <w:tc>
          <w:tcPr>
            <w:tcW w:w="3686" w:type="dxa"/>
            <w:shd w:val="clear" w:color="auto" w:fill="auto"/>
          </w:tcPr>
          <w:p w:rsidR="008213C4" w:rsidRPr="00B057BF" w:rsidRDefault="00AF65D6" w:rsidP="008213C4">
            <w:pPr>
              <w:pStyle w:val="ListParagraph"/>
              <w:spacing w:before="60" w:after="60" w:line="240" w:lineRule="auto"/>
              <w:ind w:left="0"/>
              <w:contextualSpacing w:val="0"/>
              <w:rPr>
                <w:rFonts w:cs="Calibri"/>
                <w:sz w:val="24"/>
                <w:szCs w:val="24"/>
              </w:rPr>
            </w:pPr>
            <w:r w:rsidRPr="00B057BF">
              <w:rPr>
                <w:rFonts w:cs="Calibri"/>
                <w:sz w:val="24"/>
                <w:szCs w:val="24"/>
              </w:rPr>
              <w:t xml:space="preserve"> </w:t>
            </w:r>
            <w:r w:rsidR="008213C4" w:rsidRPr="00B057BF">
              <w:rPr>
                <w:rFonts w:cs="Calibri"/>
                <w:sz w:val="24"/>
                <w:szCs w:val="24"/>
              </w:rPr>
              <w:t>Employees/users travelling to and from place of work or activity. Shared vehicles / public transport increasing risk of transmission</w:t>
            </w:r>
          </w:p>
          <w:p w:rsidR="008213C4" w:rsidRPr="00B057BF" w:rsidRDefault="008213C4" w:rsidP="008213C4">
            <w:pPr>
              <w:pStyle w:val="ListParagraph"/>
              <w:spacing w:before="60" w:after="60" w:line="240" w:lineRule="auto"/>
              <w:ind w:left="0"/>
              <w:contextualSpacing w:val="0"/>
              <w:rPr>
                <w:rFonts w:cs="Calibri"/>
                <w:sz w:val="24"/>
                <w:szCs w:val="24"/>
              </w:rPr>
            </w:pPr>
            <w:r w:rsidRPr="00B057BF">
              <w:rPr>
                <w:rFonts w:cs="Calibri"/>
                <w:sz w:val="24"/>
                <w:szCs w:val="24"/>
              </w:rPr>
              <w:t xml:space="preserve">• Where possible, all employees/users travel alone using their own or company vehicle. </w:t>
            </w:r>
          </w:p>
          <w:p w:rsidR="008213C4" w:rsidRPr="00B057BF" w:rsidRDefault="008213C4" w:rsidP="008213C4">
            <w:pPr>
              <w:pStyle w:val="ListParagraph"/>
              <w:spacing w:before="60" w:after="60" w:line="240" w:lineRule="auto"/>
              <w:ind w:left="0"/>
              <w:contextualSpacing w:val="0"/>
              <w:rPr>
                <w:rFonts w:cs="Calibri"/>
                <w:sz w:val="24"/>
                <w:szCs w:val="24"/>
              </w:rPr>
            </w:pPr>
            <w:r w:rsidRPr="00B057BF">
              <w:rPr>
                <w:rFonts w:cs="Calibri"/>
                <w:sz w:val="24"/>
                <w:szCs w:val="24"/>
              </w:rPr>
              <w:t>• All employees/users sanitise their hands before and after leaving the vehicle.</w:t>
            </w:r>
          </w:p>
          <w:p w:rsidR="008213C4" w:rsidRPr="00B057BF" w:rsidRDefault="008213C4" w:rsidP="008213C4">
            <w:pPr>
              <w:pStyle w:val="ListParagraph"/>
              <w:spacing w:before="60" w:after="60" w:line="240" w:lineRule="auto"/>
              <w:ind w:left="0"/>
              <w:contextualSpacing w:val="0"/>
              <w:rPr>
                <w:rFonts w:cs="Calibri"/>
                <w:sz w:val="24"/>
                <w:szCs w:val="24"/>
              </w:rPr>
            </w:pPr>
            <w:r w:rsidRPr="00B057BF">
              <w:rPr>
                <w:rFonts w:cs="Calibri"/>
                <w:sz w:val="24"/>
                <w:szCs w:val="24"/>
              </w:rPr>
              <w:t xml:space="preserve"> • Employees/users avoid public transport where practicable. Where public transport is the only option for employees face coverings must be worn. Working hours and travel times are amended to reduce congestion.</w:t>
            </w:r>
          </w:p>
          <w:p w:rsidR="008213C4" w:rsidRPr="00B057BF" w:rsidRDefault="008213C4" w:rsidP="008213C4">
            <w:pPr>
              <w:pStyle w:val="ListParagraph"/>
              <w:spacing w:before="60" w:after="60" w:line="240" w:lineRule="auto"/>
              <w:ind w:left="0"/>
              <w:contextualSpacing w:val="0"/>
              <w:rPr>
                <w:rFonts w:cs="Calibri"/>
                <w:sz w:val="24"/>
                <w:szCs w:val="24"/>
              </w:rPr>
            </w:pPr>
          </w:p>
        </w:tc>
        <w:tc>
          <w:tcPr>
            <w:tcW w:w="2453" w:type="dxa"/>
            <w:shd w:val="clear" w:color="auto" w:fill="auto"/>
          </w:tcPr>
          <w:p w:rsidR="00AF65D6" w:rsidRPr="00B057BF" w:rsidRDefault="00560D11" w:rsidP="00B91DBC">
            <w:pPr>
              <w:pStyle w:val="ListParagraph"/>
              <w:spacing w:before="60" w:after="60" w:line="240" w:lineRule="auto"/>
              <w:ind w:left="0"/>
              <w:contextualSpacing w:val="0"/>
              <w:rPr>
                <w:rFonts w:cs="Calibri"/>
                <w:color w:val="FF0000"/>
                <w:sz w:val="24"/>
                <w:szCs w:val="24"/>
              </w:rPr>
            </w:pPr>
            <w:r w:rsidRPr="00B057BF">
              <w:rPr>
                <w:rFonts w:cs="Calibri"/>
                <w:sz w:val="24"/>
                <w:szCs w:val="24"/>
              </w:rPr>
              <w:t>• Where employees have no option but to share transport, ensure the following is considered: o Share with the same individuals o Sit in a seat near open windows to ensure good ventilation w</w:t>
            </w:r>
          </w:p>
        </w:tc>
        <w:tc>
          <w:tcPr>
            <w:tcW w:w="1419" w:type="dxa"/>
            <w:shd w:val="clear" w:color="auto" w:fill="auto"/>
          </w:tcPr>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User Groups to manage and be responsible for their own social distancing and have own risk assessements</w:t>
            </w:r>
          </w:p>
          <w:p w:rsidR="00560D11" w:rsidRPr="00B057BF" w:rsidRDefault="00560D11" w:rsidP="00560D11">
            <w:pPr>
              <w:spacing w:before="60" w:after="60"/>
              <w:jc w:val="center"/>
              <w:rPr>
                <w:rFonts w:ascii="Calibri" w:hAnsi="Calibri" w:cs="Calibri"/>
                <w:color w:val="FF0000"/>
              </w:rPr>
            </w:pPr>
          </w:p>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OWCC to provide floor markings floor plan and OWCC risk assessment on notice boards</w:t>
            </w:r>
          </w:p>
          <w:p w:rsidR="00AF65D6" w:rsidRPr="00B057BF" w:rsidRDefault="00AF65D6" w:rsidP="00357518">
            <w:pPr>
              <w:spacing w:before="60" w:after="60"/>
              <w:rPr>
                <w:rFonts w:ascii="Calibri" w:hAnsi="Calibri" w:cs="Calibri"/>
              </w:rPr>
            </w:pPr>
          </w:p>
        </w:tc>
        <w:tc>
          <w:tcPr>
            <w:tcW w:w="1422" w:type="dxa"/>
            <w:shd w:val="clear" w:color="auto" w:fill="auto"/>
          </w:tcPr>
          <w:p w:rsidR="00AF65D6" w:rsidRPr="00B057BF" w:rsidRDefault="00AF65D6" w:rsidP="00357518">
            <w:pPr>
              <w:spacing w:before="60" w:after="60"/>
              <w:rPr>
                <w:rFonts w:ascii="Calibri" w:hAnsi="Calibri" w:cs="Calibri"/>
              </w:rPr>
            </w:pPr>
          </w:p>
        </w:tc>
        <w:tc>
          <w:tcPr>
            <w:tcW w:w="448"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5</w:t>
            </w:r>
          </w:p>
        </w:tc>
        <w:tc>
          <w:tcPr>
            <w:tcW w:w="448"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1</w:t>
            </w:r>
          </w:p>
        </w:tc>
        <w:tc>
          <w:tcPr>
            <w:tcW w:w="403"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5</w:t>
            </w:r>
          </w:p>
        </w:tc>
        <w:tc>
          <w:tcPr>
            <w:tcW w:w="495" w:type="dxa"/>
            <w:shd w:val="clear" w:color="auto" w:fill="FFD966"/>
          </w:tcPr>
          <w:p w:rsidR="00AF65D6" w:rsidRPr="00B057BF" w:rsidRDefault="00560D11" w:rsidP="00357518">
            <w:pPr>
              <w:spacing w:before="60" w:after="60"/>
              <w:jc w:val="center"/>
              <w:rPr>
                <w:rFonts w:ascii="Calibri" w:hAnsi="Calibri" w:cs="Calibri"/>
              </w:rPr>
            </w:pPr>
            <w:r w:rsidRPr="00B057BF">
              <w:rPr>
                <w:rFonts w:ascii="Calibri" w:hAnsi="Calibri" w:cs="Calibri"/>
              </w:rPr>
              <w:t>M</w:t>
            </w:r>
          </w:p>
        </w:tc>
      </w:tr>
    </w:tbl>
    <w:p w:rsidR="00C83D2F" w:rsidRPr="00B057BF" w:rsidRDefault="00C83D2F">
      <w:pPr>
        <w:rPr>
          <w:rFonts w:ascii="Calibri" w:hAnsi="Calibri" w:cs="Calibri"/>
        </w:rPr>
      </w:pPr>
    </w:p>
    <w:p w:rsidR="008213C4" w:rsidRPr="00B057BF" w:rsidRDefault="008213C4">
      <w:pPr>
        <w:rPr>
          <w:rFonts w:ascii="Calibri" w:hAnsi="Calibri" w:cs="Calibri"/>
        </w:rPr>
      </w:pPr>
    </w:p>
    <w:p w:rsidR="008213C4" w:rsidRPr="00B057BF" w:rsidRDefault="008213C4">
      <w:pPr>
        <w:rPr>
          <w:rFonts w:ascii="Calibri" w:hAnsi="Calibri" w:cs="Calibri"/>
        </w:rPr>
      </w:pPr>
    </w:p>
    <w:p w:rsidR="000E1AA0" w:rsidRPr="00B057BF" w:rsidRDefault="000E1AA0">
      <w:pPr>
        <w:rPr>
          <w:rFonts w:ascii="Calibri" w:hAnsi="Calibri" w:cs="Calibri"/>
        </w:rPr>
      </w:pPr>
    </w:p>
    <w:p w:rsidR="000E1AA0" w:rsidRPr="00B057BF" w:rsidRDefault="000E1AA0">
      <w:pPr>
        <w:rPr>
          <w:rFonts w:ascii="Calibri" w:hAnsi="Calibri" w:cs="Calibri"/>
        </w:rPr>
      </w:pPr>
    </w:p>
    <w:p w:rsidR="000E1AA0" w:rsidRPr="00B057BF" w:rsidRDefault="000E1AA0">
      <w:pPr>
        <w:rPr>
          <w:rFonts w:ascii="Calibri" w:hAnsi="Calibri" w:cs="Calibri"/>
        </w:rPr>
      </w:pPr>
    </w:p>
    <w:p w:rsidR="000E1AA0" w:rsidRPr="00B057BF" w:rsidRDefault="000E1AA0">
      <w:pPr>
        <w:rPr>
          <w:rFonts w:ascii="Calibri" w:hAnsi="Calibri" w:cs="Calibri"/>
        </w:rPr>
      </w:pPr>
    </w:p>
    <w:p w:rsidR="000E1AA0" w:rsidRPr="00B057BF" w:rsidRDefault="000E1AA0">
      <w:pPr>
        <w:rPr>
          <w:rFonts w:ascii="Calibri" w:hAnsi="Calibri" w:cs="Calibri"/>
        </w:rPr>
      </w:pPr>
    </w:p>
    <w:p w:rsidR="000E1AA0" w:rsidRPr="00B057BF" w:rsidRDefault="000E1AA0">
      <w:pPr>
        <w:rPr>
          <w:rFonts w:ascii="Calibri" w:hAnsi="Calibri" w:cs="Calibri"/>
        </w:rPr>
      </w:pPr>
    </w:p>
    <w:p w:rsidR="000E1AA0" w:rsidRPr="00B057BF" w:rsidRDefault="000E1AA0">
      <w:pPr>
        <w:rPr>
          <w:rFonts w:ascii="Calibri" w:hAnsi="Calibri" w:cs="Calibri"/>
        </w:rPr>
      </w:pPr>
    </w:p>
    <w:p w:rsidR="000E1AA0" w:rsidRPr="00B057BF" w:rsidRDefault="000E1AA0">
      <w:pPr>
        <w:rPr>
          <w:rFonts w:ascii="Calibri" w:hAnsi="Calibri" w:cs="Calibri"/>
        </w:rPr>
      </w:pPr>
    </w:p>
    <w:p w:rsidR="000E1AA0" w:rsidRPr="00B057BF" w:rsidRDefault="000E1AA0">
      <w:pPr>
        <w:rPr>
          <w:rFonts w:ascii="Calibri" w:hAnsi="Calibri" w:cs="Calibri"/>
        </w:rPr>
      </w:pPr>
    </w:p>
    <w:p w:rsidR="000E1AA0" w:rsidRPr="00B057BF" w:rsidRDefault="000E1AA0">
      <w:pPr>
        <w:rPr>
          <w:rFonts w:ascii="Calibri" w:hAnsi="Calibri" w:cs="Calibri"/>
        </w:rPr>
      </w:pPr>
    </w:p>
    <w:p w:rsidR="008213C4" w:rsidRPr="00B057BF" w:rsidRDefault="008213C4">
      <w:pPr>
        <w:rPr>
          <w:rFonts w:ascii="Calibri" w:hAnsi="Calibri" w:cs="Calibri"/>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2"/>
        <w:gridCol w:w="426"/>
        <w:gridCol w:w="425"/>
        <w:gridCol w:w="540"/>
        <w:gridCol w:w="540"/>
        <w:gridCol w:w="3598"/>
        <w:gridCol w:w="2453"/>
        <w:gridCol w:w="1345"/>
        <w:gridCol w:w="1496"/>
        <w:gridCol w:w="448"/>
        <w:gridCol w:w="448"/>
        <w:gridCol w:w="403"/>
        <w:gridCol w:w="495"/>
      </w:tblGrid>
      <w:tr w:rsidR="005C1915" w:rsidRPr="00B057BF" w:rsidTr="00DC1D22">
        <w:trPr>
          <w:trHeight w:val="711"/>
        </w:trPr>
        <w:tc>
          <w:tcPr>
            <w:tcW w:w="1560" w:type="dxa"/>
            <w:vMerge w:val="restart"/>
            <w:tcBorders>
              <w:top w:val="single" w:sz="4" w:space="0" w:color="auto"/>
              <w:left w:val="single" w:sz="4" w:space="0" w:color="auto"/>
              <w:bottom w:val="single" w:sz="4" w:space="0" w:color="auto"/>
              <w:right w:val="single" w:sz="4" w:space="0" w:color="auto"/>
            </w:tcBorders>
            <w:shd w:val="clear" w:color="auto" w:fill="D9D9D9"/>
          </w:tcPr>
          <w:p w:rsidR="00F07CBD" w:rsidRPr="00B057BF" w:rsidRDefault="00F07CBD" w:rsidP="003E1935">
            <w:pPr>
              <w:jc w:val="center"/>
              <w:rPr>
                <w:rFonts w:ascii="Calibri" w:hAnsi="Calibri" w:cs="Calibri"/>
                <w:b/>
                <w:bCs/>
              </w:rPr>
            </w:pPr>
            <w:bookmarkStart w:id="2" w:name="_Hlk528304171"/>
            <w:r w:rsidRPr="00B057BF">
              <w:rPr>
                <w:rFonts w:ascii="Calibri" w:hAnsi="Calibri" w:cs="Calibri"/>
              </w:rPr>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bCs/>
              </w:rPr>
              <w:t>Identified Hazards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Who may be affected</w:t>
            </w:r>
          </w:p>
        </w:tc>
        <w:tc>
          <w:tcPr>
            <w:tcW w:w="1931" w:type="dxa"/>
            <w:gridSpan w:val="4"/>
            <w:tcBorders>
              <w:top w:val="single" w:sz="4" w:space="0" w:color="auto"/>
              <w:left w:val="single" w:sz="4" w:space="0" w:color="auto"/>
              <w:bottom w:val="single" w:sz="4" w:space="0" w:color="auto"/>
              <w:right w:val="single" w:sz="4" w:space="0" w:color="auto"/>
            </w:tcBorders>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Risk Level before control measures</w:t>
            </w:r>
          </w:p>
          <w:p w:rsidR="00F07CBD" w:rsidRPr="00B057BF" w:rsidRDefault="00F07CBD" w:rsidP="003E1935">
            <w:pPr>
              <w:jc w:val="center"/>
              <w:rPr>
                <w:rFonts w:ascii="Calibri" w:hAnsi="Calibri" w:cs="Calibri"/>
                <w:b/>
              </w:rPr>
            </w:pPr>
            <w:r w:rsidRPr="00B057BF">
              <w:rPr>
                <w:rFonts w:ascii="Calibri" w:hAnsi="Calibri" w:cs="Calibri"/>
                <w:b/>
              </w:rPr>
              <w:t>S x L = R</w:t>
            </w:r>
          </w:p>
        </w:tc>
        <w:tc>
          <w:tcPr>
            <w:tcW w:w="3598" w:type="dxa"/>
            <w:vMerge w:val="restart"/>
            <w:tcBorders>
              <w:top w:val="single" w:sz="4" w:space="0" w:color="auto"/>
              <w:left w:val="single" w:sz="4" w:space="0" w:color="auto"/>
              <w:bottom w:val="single" w:sz="4" w:space="0" w:color="auto"/>
              <w:right w:val="single" w:sz="4" w:space="0" w:color="auto"/>
            </w:tcBorders>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Existing control measures</w:t>
            </w:r>
          </w:p>
        </w:tc>
        <w:tc>
          <w:tcPr>
            <w:tcW w:w="2453" w:type="dxa"/>
            <w:vMerge w:val="restart"/>
            <w:tcBorders>
              <w:top w:val="single" w:sz="4" w:space="0" w:color="auto"/>
              <w:left w:val="single" w:sz="4" w:space="0" w:color="auto"/>
              <w:bottom w:val="single" w:sz="4" w:space="0" w:color="auto"/>
              <w:right w:val="single" w:sz="4" w:space="0" w:color="auto"/>
            </w:tcBorders>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Additional Control measures required</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To be actioned by</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Completion date</w:t>
            </w:r>
          </w:p>
        </w:tc>
        <w:tc>
          <w:tcPr>
            <w:tcW w:w="1794" w:type="dxa"/>
            <w:gridSpan w:val="4"/>
            <w:tcBorders>
              <w:top w:val="single" w:sz="4" w:space="0" w:color="auto"/>
              <w:left w:val="single" w:sz="4" w:space="0" w:color="auto"/>
              <w:bottom w:val="single" w:sz="4" w:space="0" w:color="auto"/>
              <w:right w:val="single" w:sz="4" w:space="0" w:color="auto"/>
            </w:tcBorders>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Final Risk level</w:t>
            </w:r>
          </w:p>
          <w:p w:rsidR="00F07CBD" w:rsidRPr="00B057BF" w:rsidRDefault="00F07CBD" w:rsidP="003E1935">
            <w:pPr>
              <w:jc w:val="center"/>
              <w:rPr>
                <w:rFonts w:ascii="Calibri" w:hAnsi="Calibri" w:cs="Calibri"/>
                <w:b/>
              </w:rPr>
            </w:pPr>
            <w:r w:rsidRPr="00B057BF">
              <w:rPr>
                <w:rFonts w:ascii="Calibri" w:hAnsi="Calibri" w:cs="Calibri"/>
                <w:b/>
              </w:rPr>
              <w:t>S x L = R</w:t>
            </w:r>
          </w:p>
        </w:tc>
      </w:tr>
      <w:tr w:rsidR="005C1915" w:rsidRPr="00B057BF" w:rsidTr="00DC1D22">
        <w:trPr>
          <w:trHeight w:val="300"/>
        </w:trPr>
        <w:tc>
          <w:tcPr>
            <w:tcW w:w="1560" w:type="dxa"/>
            <w:vMerge/>
            <w:shd w:val="clear" w:color="auto" w:fill="D9D9D9"/>
          </w:tcPr>
          <w:p w:rsidR="00F07CBD" w:rsidRPr="00B057BF" w:rsidRDefault="00F07CBD" w:rsidP="003E1935">
            <w:pPr>
              <w:jc w:val="center"/>
              <w:rPr>
                <w:rFonts w:ascii="Calibri" w:hAnsi="Calibri" w:cs="Calibri"/>
                <w:b/>
              </w:rPr>
            </w:pPr>
          </w:p>
        </w:tc>
        <w:tc>
          <w:tcPr>
            <w:tcW w:w="1842" w:type="dxa"/>
            <w:vMerge/>
            <w:shd w:val="clear" w:color="auto" w:fill="D9D9D9"/>
          </w:tcPr>
          <w:p w:rsidR="00F07CBD" w:rsidRPr="00B057BF" w:rsidRDefault="00F07CBD" w:rsidP="003E1935">
            <w:pPr>
              <w:jc w:val="center"/>
              <w:rPr>
                <w:rFonts w:ascii="Calibri" w:hAnsi="Calibri" w:cs="Calibri"/>
                <w:b/>
              </w:rPr>
            </w:pPr>
          </w:p>
        </w:tc>
        <w:tc>
          <w:tcPr>
            <w:tcW w:w="426" w:type="dxa"/>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S</w:t>
            </w:r>
          </w:p>
        </w:tc>
        <w:tc>
          <w:tcPr>
            <w:tcW w:w="425" w:type="dxa"/>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L</w:t>
            </w:r>
          </w:p>
        </w:tc>
        <w:tc>
          <w:tcPr>
            <w:tcW w:w="540" w:type="dxa"/>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R</w:t>
            </w:r>
          </w:p>
        </w:tc>
        <w:tc>
          <w:tcPr>
            <w:tcW w:w="540" w:type="dxa"/>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RR</w:t>
            </w:r>
          </w:p>
        </w:tc>
        <w:tc>
          <w:tcPr>
            <w:tcW w:w="3598" w:type="dxa"/>
            <w:vMerge/>
            <w:shd w:val="clear" w:color="auto" w:fill="D9D9D9"/>
          </w:tcPr>
          <w:p w:rsidR="00F07CBD" w:rsidRPr="00B057BF" w:rsidRDefault="00F07CBD" w:rsidP="003E1935">
            <w:pPr>
              <w:jc w:val="center"/>
              <w:rPr>
                <w:rFonts w:ascii="Calibri" w:hAnsi="Calibri" w:cs="Calibri"/>
                <w:b/>
              </w:rPr>
            </w:pPr>
          </w:p>
        </w:tc>
        <w:tc>
          <w:tcPr>
            <w:tcW w:w="2453" w:type="dxa"/>
            <w:vMerge/>
            <w:shd w:val="clear" w:color="auto" w:fill="D9D9D9"/>
          </w:tcPr>
          <w:p w:rsidR="00F07CBD" w:rsidRPr="00B057BF" w:rsidRDefault="00F07CBD" w:rsidP="003E1935">
            <w:pPr>
              <w:jc w:val="center"/>
              <w:rPr>
                <w:rFonts w:ascii="Calibri" w:hAnsi="Calibri" w:cs="Calibri"/>
                <w:b/>
              </w:rPr>
            </w:pPr>
          </w:p>
        </w:tc>
        <w:tc>
          <w:tcPr>
            <w:tcW w:w="1345" w:type="dxa"/>
            <w:vMerge/>
            <w:shd w:val="clear" w:color="auto" w:fill="D9D9D9"/>
          </w:tcPr>
          <w:p w:rsidR="00F07CBD" w:rsidRPr="00B057BF" w:rsidRDefault="00F07CBD" w:rsidP="003E1935">
            <w:pPr>
              <w:jc w:val="center"/>
              <w:rPr>
                <w:rFonts w:ascii="Calibri" w:hAnsi="Calibri" w:cs="Calibri"/>
                <w:b/>
              </w:rPr>
            </w:pPr>
          </w:p>
        </w:tc>
        <w:tc>
          <w:tcPr>
            <w:tcW w:w="1496" w:type="dxa"/>
            <w:vMerge/>
            <w:shd w:val="clear" w:color="auto" w:fill="D9D9D9"/>
          </w:tcPr>
          <w:p w:rsidR="00F07CBD" w:rsidRPr="00B057BF" w:rsidRDefault="00F07CBD" w:rsidP="003E1935">
            <w:pPr>
              <w:jc w:val="center"/>
              <w:rPr>
                <w:rFonts w:ascii="Calibri" w:hAnsi="Calibri" w:cs="Calibri"/>
                <w:b/>
              </w:rPr>
            </w:pPr>
          </w:p>
        </w:tc>
        <w:tc>
          <w:tcPr>
            <w:tcW w:w="448" w:type="dxa"/>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S</w:t>
            </w:r>
          </w:p>
        </w:tc>
        <w:tc>
          <w:tcPr>
            <w:tcW w:w="448" w:type="dxa"/>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L</w:t>
            </w:r>
          </w:p>
        </w:tc>
        <w:tc>
          <w:tcPr>
            <w:tcW w:w="403" w:type="dxa"/>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R</w:t>
            </w:r>
          </w:p>
        </w:tc>
        <w:tc>
          <w:tcPr>
            <w:tcW w:w="495" w:type="dxa"/>
            <w:shd w:val="clear" w:color="auto" w:fill="D9D9D9"/>
          </w:tcPr>
          <w:p w:rsidR="00F07CBD" w:rsidRPr="00B057BF" w:rsidRDefault="00F07CBD" w:rsidP="003E1935">
            <w:pPr>
              <w:jc w:val="center"/>
              <w:rPr>
                <w:rFonts w:ascii="Calibri" w:hAnsi="Calibri" w:cs="Calibri"/>
                <w:b/>
              </w:rPr>
            </w:pPr>
            <w:r w:rsidRPr="00B057BF">
              <w:rPr>
                <w:rFonts w:ascii="Calibri" w:hAnsi="Calibri" w:cs="Calibri"/>
                <w:b/>
              </w:rPr>
              <w:t>RR</w:t>
            </w:r>
          </w:p>
        </w:tc>
      </w:tr>
      <w:tr w:rsidR="00AF65D6" w:rsidRPr="00B057BF" w:rsidTr="00DC1D22">
        <w:trPr>
          <w:trHeight w:val="50"/>
        </w:trPr>
        <w:tc>
          <w:tcPr>
            <w:tcW w:w="1560" w:type="dxa"/>
            <w:shd w:val="clear" w:color="auto" w:fill="auto"/>
          </w:tcPr>
          <w:p w:rsidR="00AF65D6" w:rsidRPr="00B057BF" w:rsidRDefault="00AF65D6" w:rsidP="00357518">
            <w:pPr>
              <w:spacing w:before="60" w:after="60"/>
              <w:jc w:val="center"/>
              <w:rPr>
                <w:rFonts w:ascii="Calibri" w:hAnsi="Calibri" w:cs="Calibri"/>
                <w:b/>
                <w:position w:val="6"/>
                <w:lang w:eastAsia="en-US"/>
              </w:rPr>
            </w:pPr>
            <w:r w:rsidRPr="00B057BF">
              <w:rPr>
                <w:rFonts w:ascii="Calibri" w:hAnsi="Calibri" w:cs="Calibri"/>
                <w:b/>
                <w:position w:val="6"/>
                <w:lang w:eastAsia="en-US"/>
              </w:rPr>
              <w:t>Issuing First Aid</w:t>
            </w:r>
          </w:p>
          <w:p w:rsidR="00AF65D6" w:rsidRPr="00B057BF" w:rsidRDefault="00AF65D6" w:rsidP="00357518">
            <w:pPr>
              <w:spacing w:before="60" w:after="60"/>
              <w:jc w:val="center"/>
              <w:rPr>
                <w:rFonts w:ascii="Calibri" w:hAnsi="Calibri" w:cs="Calibri"/>
                <w:bCs/>
              </w:rPr>
            </w:pPr>
            <w:r w:rsidRPr="00B057BF">
              <w:rPr>
                <w:rFonts w:ascii="Calibri" w:hAnsi="Calibri" w:cs="Calibri"/>
                <w:bCs/>
                <w:position w:val="6"/>
                <w:lang w:eastAsia="en-US"/>
              </w:rPr>
              <w:t>Catching / Spreading</w:t>
            </w:r>
          </w:p>
          <w:p w:rsidR="00AF65D6" w:rsidRPr="00B057BF" w:rsidRDefault="00AF65D6" w:rsidP="00357518">
            <w:pPr>
              <w:spacing w:before="60" w:after="60"/>
              <w:jc w:val="center"/>
              <w:rPr>
                <w:rFonts w:ascii="Calibri" w:hAnsi="Calibri" w:cs="Calibri"/>
                <w:b/>
                <w:position w:val="6"/>
                <w:lang w:eastAsia="en-US"/>
              </w:rPr>
            </w:pPr>
          </w:p>
        </w:tc>
        <w:tc>
          <w:tcPr>
            <w:tcW w:w="1842" w:type="dxa"/>
            <w:shd w:val="clear" w:color="auto" w:fill="auto"/>
          </w:tcPr>
          <w:p w:rsidR="00AF65D6" w:rsidRPr="00B057BF" w:rsidRDefault="00AF65D6" w:rsidP="002A6406">
            <w:pPr>
              <w:pStyle w:val="ListParagraph"/>
              <w:spacing w:before="60" w:after="60" w:line="240" w:lineRule="auto"/>
              <w:ind w:left="34"/>
              <w:contextualSpacing w:val="0"/>
              <w:jc w:val="center"/>
              <w:rPr>
                <w:rFonts w:cs="Calibri"/>
                <w:sz w:val="24"/>
                <w:szCs w:val="24"/>
              </w:rPr>
            </w:pPr>
            <w:r w:rsidRPr="00B057BF">
              <w:rPr>
                <w:rFonts w:cs="Calibri"/>
                <w:sz w:val="24"/>
                <w:szCs w:val="24"/>
              </w:rPr>
              <w:t>Employees</w:t>
            </w:r>
          </w:p>
          <w:p w:rsidR="00AF65D6" w:rsidRPr="00B057BF" w:rsidRDefault="00AF65D6" w:rsidP="00357518">
            <w:pPr>
              <w:pStyle w:val="ListParagraph"/>
              <w:spacing w:before="60" w:after="60" w:line="240" w:lineRule="auto"/>
              <w:ind w:left="34"/>
              <w:contextualSpacing w:val="0"/>
              <w:jc w:val="center"/>
              <w:rPr>
                <w:rFonts w:cs="Calibri"/>
                <w:sz w:val="24"/>
                <w:szCs w:val="24"/>
              </w:rPr>
            </w:pPr>
            <w:r w:rsidRPr="00B057BF">
              <w:rPr>
                <w:rFonts w:cs="Calibri"/>
                <w:sz w:val="24"/>
                <w:szCs w:val="24"/>
              </w:rPr>
              <w:t>Public</w:t>
            </w:r>
          </w:p>
        </w:tc>
        <w:tc>
          <w:tcPr>
            <w:tcW w:w="426" w:type="dxa"/>
            <w:shd w:val="clear" w:color="auto" w:fill="auto"/>
          </w:tcPr>
          <w:p w:rsidR="00AF65D6" w:rsidRPr="00B057BF" w:rsidRDefault="00560D11" w:rsidP="00B91DBC">
            <w:pPr>
              <w:spacing w:before="60" w:after="60"/>
              <w:rPr>
                <w:rFonts w:ascii="Calibri" w:hAnsi="Calibri" w:cs="Calibri"/>
              </w:rPr>
            </w:pPr>
            <w:r w:rsidRPr="00B057BF">
              <w:rPr>
                <w:rFonts w:ascii="Calibri" w:hAnsi="Calibri" w:cs="Calibri"/>
              </w:rPr>
              <w:t>5</w:t>
            </w:r>
          </w:p>
        </w:tc>
        <w:tc>
          <w:tcPr>
            <w:tcW w:w="425"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3</w:t>
            </w:r>
          </w:p>
        </w:tc>
        <w:tc>
          <w:tcPr>
            <w:tcW w:w="540"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15</w:t>
            </w:r>
          </w:p>
        </w:tc>
        <w:tc>
          <w:tcPr>
            <w:tcW w:w="540" w:type="dxa"/>
            <w:shd w:val="clear" w:color="auto" w:fill="9CC2E5"/>
          </w:tcPr>
          <w:p w:rsidR="00AF65D6" w:rsidRPr="00B057BF" w:rsidRDefault="00560D11" w:rsidP="00357518">
            <w:pPr>
              <w:spacing w:before="60" w:after="60"/>
              <w:jc w:val="center"/>
              <w:rPr>
                <w:rFonts w:ascii="Calibri" w:hAnsi="Calibri" w:cs="Calibri"/>
              </w:rPr>
            </w:pPr>
            <w:r w:rsidRPr="00B057BF">
              <w:rPr>
                <w:rFonts w:ascii="Calibri" w:hAnsi="Calibri" w:cs="Calibri"/>
              </w:rPr>
              <w:t>H</w:t>
            </w:r>
          </w:p>
        </w:tc>
        <w:tc>
          <w:tcPr>
            <w:tcW w:w="3598" w:type="dxa"/>
            <w:shd w:val="clear" w:color="auto" w:fill="auto"/>
          </w:tcPr>
          <w:p w:rsidR="00560D11" w:rsidRPr="00B057BF" w:rsidRDefault="00560D11" w:rsidP="00560D11">
            <w:pPr>
              <w:pStyle w:val="ListParagraph"/>
              <w:spacing w:before="60" w:after="60" w:line="240" w:lineRule="auto"/>
              <w:ind w:left="0"/>
              <w:contextualSpacing w:val="0"/>
              <w:rPr>
                <w:rFonts w:cs="Calibri"/>
                <w:sz w:val="24"/>
                <w:szCs w:val="24"/>
              </w:rPr>
            </w:pPr>
            <w:r w:rsidRPr="00B057BF">
              <w:rPr>
                <w:rFonts w:cs="Calibri"/>
                <w:sz w:val="24"/>
                <w:szCs w:val="24"/>
              </w:rPr>
              <w:t xml:space="preserve">• Up to date first aid kit are available in the premise. </w:t>
            </w:r>
          </w:p>
          <w:p w:rsidR="00560D11" w:rsidRPr="00B057BF" w:rsidRDefault="00560D11" w:rsidP="00560D11">
            <w:pPr>
              <w:pStyle w:val="ListParagraph"/>
              <w:spacing w:before="60" w:after="60" w:line="240" w:lineRule="auto"/>
              <w:ind w:left="0"/>
              <w:contextualSpacing w:val="0"/>
              <w:rPr>
                <w:rFonts w:cs="Calibri"/>
                <w:sz w:val="24"/>
                <w:szCs w:val="24"/>
              </w:rPr>
            </w:pPr>
            <w:r w:rsidRPr="00B057BF">
              <w:rPr>
                <w:rFonts w:cs="Calibri"/>
                <w:sz w:val="24"/>
                <w:szCs w:val="24"/>
              </w:rPr>
              <w:t>• Additional PPE / will be the responsibility of the user groups. This will include disposable sterile aprons or coveralls.</w:t>
            </w:r>
          </w:p>
          <w:p w:rsidR="00560D11" w:rsidRPr="00B057BF" w:rsidRDefault="00560D11" w:rsidP="00560D11">
            <w:pPr>
              <w:pStyle w:val="ListParagraph"/>
              <w:spacing w:before="60" w:after="60" w:line="240" w:lineRule="auto"/>
              <w:ind w:left="0"/>
              <w:contextualSpacing w:val="0"/>
              <w:rPr>
                <w:rFonts w:cs="Calibri"/>
                <w:sz w:val="24"/>
                <w:szCs w:val="24"/>
              </w:rPr>
            </w:pPr>
            <w:r w:rsidRPr="00B057BF">
              <w:rPr>
                <w:rFonts w:cs="Calibri"/>
                <w:sz w:val="24"/>
                <w:szCs w:val="24"/>
              </w:rPr>
              <w:t xml:space="preserve"> • Access to first aid provisions limited to trained first aid personnel and / or appointed person(s) only. Responsibility of the user group</w:t>
            </w:r>
          </w:p>
          <w:p w:rsidR="00AA7409" w:rsidRPr="00B057BF" w:rsidRDefault="00560D11" w:rsidP="00560D11">
            <w:pPr>
              <w:pStyle w:val="ListParagraph"/>
              <w:spacing w:before="60" w:after="60" w:line="240" w:lineRule="auto"/>
              <w:ind w:left="0"/>
              <w:contextualSpacing w:val="0"/>
              <w:rPr>
                <w:rFonts w:cs="Calibri"/>
                <w:sz w:val="24"/>
                <w:szCs w:val="24"/>
              </w:rPr>
            </w:pPr>
            <w:r w:rsidRPr="00B057BF">
              <w:rPr>
                <w:rFonts w:cs="Calibri"/>
                <w:sz w:val="24"/>
                <w:szCs w:val="24"/>
              </w:rPr>
              <w:t xml:space="preserve"> • First aiders wash / disinfect hands before and after using first aid facilities or applying first aid.</w:t>
            </w:r>
          </w:p>
          <w:p w:rsidR="00AA7409" w:rsidRPr="00B057BF" w:rsidRDefault="00AA7409" w:rsidP="00AA7409">
            <w:pPr>
              <w:pStyle w:val="ListParagraph"/>
              <w:spacing w:before="60" w:after="60" w:line="240" w:lineRule="auto"/>
              <w:contextualSpacing w:val="0"/>
              <w:rPr>
                <w:rFonts w:cs="Calibri"/>
                <w:sz w:val="24"/>
                <w:szCs w:val="24"/>
              </w:rPr>
            </w:pPr>
          </w:p>
          <w:p w:rsidR="00AA7409" w:rsidRPr="00B057BF" w:rsidRDefault="00AA7409" w:rsidP="00AA7409">
            <w:pPr>
              <w:pStyle w:val="ListParagraph"/>
              <w:spacing w:before="60" w:after="60" w:line="240" w:lineRule="auto"/>
              <w:contextualSpacing w:val="0"/>
              <w:rPr>
                <w:rFonts w:cs="Calibri"/>
                <w:sz w:val="24"/>
                <w:szCs w:val="24"/>
              </w:rPr>
            </w:pPr>
          </w:p>
          <w:p w:rsidR="00AA7409" w:rsidRPr="00B057BF" w:rsidRDefault="00AA7409" w:rsidP="00AA7409">
            <w:pPr>
              <w:pStyle w:val="ListParagraph"/>
              <w:spacing w:before="60" w:after="60" w:line="240" w:lineRule="auto"/>
              <w:contextualSpacing w:val="0"/>
              <w:rPr>
                <w:rFonts w:cs="Calibri"/>
                <w:sz w:val="24"/>
                <w:szCs w:val="24"/>
              </w:rPr>
            </w:pPr>
          </w:p>
          <w:p w:rsidR="00AA7409" w:rsidRPr="00B057BF" w:rsidRDefault="00AA7409" w:rsidP="00AA7409">
            <w:pPr>
              <w:pStyle w:val="ListParagraph"/>
              <w:spacing w:before="60" w:after="60" w:line="240" w:lineRule="auto"/>
              <w:contextualSpacing w:val="0"/>
              <w:rPr>
                <w:rFonts w:cs="Calibri"/>
                <w:sz w:val="24"/>
                <w:szCs w:val="24"/>
              </w:rPr>
            </w:pPr>
          </w:p>
        </w:tc>
        <w:tc>
          <w:tcPr>
            <w:tcW w:w="2453" w:type="dxa"/>
            <w:shd w:val="clear" w:color="auto" w:fill="auto"/>
          </w:tcPr>
          <w:p w:rsidR="00560D11" w:rsidRPr="00B057BF" w:rsidRDefault="00560D11" w:rsidP="00B91DBC">
            <w:pPr>
              <w:pStyle w:val="ListParagraph"/>
              <w:spacing w:before="60" w:after="60" w:line="240" w:lineRule="auto"/>
              <w:ind w:left="360"/>
              <w:contextualSpacing w:val="0"/>
              <w:rPr>
                <w:rFonts w:cs="Calibri"/>
                <w:sz w:val="24"/>
                <w:szCs w:val="24"/>
              </w:rPr>
            </w:pPr>
            <w:r w:rsidRPr="00B057BF">
              <w:rPr>
                <w:rFonts w:cs="Calibri"/>
                <w:sz w:val="24"/>
                <w:szCs w:val="24"/>
              </w:rPr>
              <w:t>• Consider potential delays of emergency services response due to the current pressure on resources</w:t>
            </w:r>
          </w:p>
          <w:p w:rsidR="00AF65D6" w:rsidRPr="00B057BF" w:rsidRDefault="00560D11" w:rsidP="00B91DBC">
            <w:pPr>
              <w:pStyle w:val="ListParagraph"/>
              <w:spacing w:before="60" w:after="60" w:line="240" w:lineRule="auto"/>
              <w:ind w:left="360"/>
              <w:contextualSpacing w:val="0"/>
              <w:rPr>
                <w:rFonts w:cs="Calibri"/>
                <w:sz w:val="24"/>
                <w:szCs w:val="24"/>
              </w:rPr>
            </w:pPr>
            <w:r w:rsidRPr="00B057BF">
              <w:rPr>
                <w:rFonts w:cs="Calibri"/>
                <w:sz w:val="24"/>
                <w:szCs w:val="24"/>
              </w:rPr>
              <w:t xml:space="preserve"> • Emergency plans including contact details should be kept up to date. This includes OWCC and each user group. User groups to keep a list of people attending and their contact details their activities for track and trace purposes</w:t>
            </w:r>
          </w:p>
          <w:p w:rsidR="000E1AA0" w:rsidRPr="00B057BF" w:rsidRDefault="000E1AA0" w:rsidP="00B91DBC">
            <w:pPr>
              <w:pStyle w:val="ListParagraph"/>
              <w:spacing w:before="60" w:after="60" w:line="240" w:lineRule="auto"/>
              <w:ind w:left="360"/>
              <w:contextualSpacing w:val="0"/>
              <w:rPr>
                <w:rFonts w:cs="Calibri"/>
                <w:sz w:val="24"/>
                <w:szCs w:val="24"/>
              </w:rPr>
            </w:pPr>
          </w:p>
          <w:p w:rsidR="000E1AA0" w:rsidRPr="00B057BF" w:rsidRDefault="000E1AA0" w:rsidP="00B91DBC">
            <w:pPr>
              <w:pStyle w:val="ListParagraph"/>
              <w:spacing w:before="60" w:after="60" w:line="240" w:lineRule="auto"/>
              <w:ind w:left="360"/>
              <w:contextualSpacing w:val="0"/>
              <w:rPr>
                <w:rFonts w:cs="Calibri"/>
                <w:sz w:val="24"/>
                <w:szCs w:val="24"/>
              </w:rPr>
            </w:pPr>
          </w:p>
          <w:p w:rsidR="000E1AA0" w:rsidRPr="00B057BF" w:rsidRDefault="000E1AA0" w:rsidP="00B91DBC">
            <w:pPr>
              <w:pStyle w:val="ListParagraph"/>
              <w:spacing w:before="60" w:after="60" w:line="240" w:lineRule="auto"/>
              <w:ind w:left="360"/>
              <w:contextualSpacing w:val="0"/>
              <w:rPr>
                <w:rFonts w:cs="Calibri"/>
                <w:sz w:val="24"/>
                <w:szCs w:val="24"/>
              </w:rPr>
            </w:pPr>
          </w:p>
          <w:p w:rsidR="000E1AA0" w:rsidRPr="00B057BF" w:rsidRDefault="000E1AA0" w:rsidP="00B91DBC">
            <w:pPr>
              <w:pStyle w:val="ListParagraph"/>
              <w:spacing w:before="60" w:after="60" w:line="240" w:lineRule="auto"/>
              <w:ind w:left="360"/>
              <w:contextualSpacing w:val="0"/>
              <w:rPr>
                <w:rFonts w:cs="Calibri"/>
                <w:sz w:val="24"/>
                <w:szCs w:val="24"/>
              </w:rPr>
            </w:pPr>
          </w:p>
          <w:p w:rsidR="00560D11" w:rsidRPr="00B057BF" w:rsidRDefault="00560D11" w:rsidP="00B91DBC">
            <w:pPr>
              <w:pStyle w:val="ListParagraph"/>
              <w:spacing w:before="60" w:after="60" w:line="240" w:lineRule="auto"/>
              <w:ind w:left="360"/>
              <w:contextualSpacing w:val="0"/>
              <w:rPr>
                <w:rFonts w:cs="Calibri"/>
                <w:color w:val="7030A0"/>
                <w:sz w:val="24"/>
                <w:szCs w:val="24"/>
              </w:rPr>
            </w:pPr>
          </w:p>
        </w:tc>
        <w:tc>
          <w:tcPr>
            <w:tcW w:w="1345" w:type="dxa"/>
            <w:shd w:val="clear" w:color="auto" w:fill="auto"/>
          </w:tcPr>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 xml:space="preserve">User Groups to manage and be responsible for their own </w:t>
            </w:r>
            <w:r w:rsidR="000E1AA0" w:rsidRPr="00B057BF">
              <w:rPr>
                <w:rFonts w:ascii="Calibri" w:hAnsi="Calibri" w:cs="Calibri"/>
                <w:color w:val="FF0000"/>
              </w:rPr>
              <w:t xml:space="preserve">first aid </w:t>
            </w:r>
          </w:p>
          <w:p w:rsidR="00560D11" w:rsidRPr="00B057BF" w:rsidRDefault="00560D11" w:rsidP="00560D11">
            <w:pPr>
              <w:spacing w:before="60" w:after="60"/>
              <w:jc w:val="center"/>
              <w:rPr>
                <w:rFonts w:ascii="Calibri" w:hAnsi="Calibri" w:cs="Calibri"/>
                <w:color w:val="FF0000"/>
              </w:rPr>
            </w:pPr>
          </w:p>
          <w:p w:rsidR="00560D11" w:rsidRPr="00B057BF" w:rsidRDefault="00560D11" w:rsidP="00560D11">
            <w:pPr>
              <w:spacing w:before="60" w:after="60"/>
              <w:jc w:val="center"/>
              <w:rPr>
                <w:rFonts w:ascii="Calibri" w:hAnsi="Calibri" w:cs="Calibri"/>
                <w:color w:val="FF0000"/>
              </w:rPr>
            </w:pPr>
            <w:r w:rsidRPr="00B057BF">
              <w:rPr>
                <w:rFonts w:ascii="Calibri" w:hAnsi="Calibri" w:cs="Calibri"/>
                <w:color w:val="FF0000"/>
              </w:rPr>
              <w:t xml:space="preserve">OWCC </w:t>
            </w:r>
            <w:r w:rsidR="000E1AA0" w:rsidRPr="00B057BF">
              <w:rPr>
                <w:rFonts w:ascii="Calibri" w:hAnsi="Calibri" w:cs="Calibri"/>
                <w:color w:val="FF0000"/>
              </w:rPr>
              <w:t xml:space="preserve">for employees </w:t>
            </w:r>
          </w:p>
          <w:p w:rsidR="00AF65D6" w:rsidRPr="00B057BF" w:rsidRDefault="00AF65D6" w:rsidP="00357518">
            <w:pPr>
              <w:spacing w:before="60" w:after="60"/>
              <w:jc w:val="center"/>
              <w:rPr>
                <w:rFonts w:ascii="Calibri" w:hAnsi="Calibri" w:cs="Calibri"/>
                <w:color w:val="FF0000"/>
              </w:rPr>
            </w:pPr>
          </w:p>
        </w:tc>
        <w:tc>
          <w:tcPr>
            <w:tcW w:w="1496" w:type="dxa"/>
            <w:shd w:val="clear" w:color="auto" w:fill="auto"/>
          </w:tcPr>
          <w:p w:rsidR="00AF65D6" w:rsidRPr="00B057BF" w:rsidRDefault="00AF65D6" w:rsidP="00357518">
            <w:pPr>
              <w:spacing w:before="60" w:after="60"/>
              <w:rPr>
                <w:rFonts w:ascii="Calibri" w:hAnsi="Calibri" w:cs="Calibri"/>
              </w:rPr>
            </w:pPr>
          </w:p>
          <w:p w:rsidR="000E1AA0" w:rsidRPr="00B057BF" w:rsidRDefault="000E1AA0" w:rsidP="00357518">
            <w:pPr>
              <w:spacing w:before="60" w:after="60"/>
              <w:rPr>
                <w:rFonts w:ascii="Calibri" w:hAnsi="Calibri" w:cs="Calibri"/>
              </w:rPr>
            </w:pPr>
          </w:p>
        </w:tc>
        <w:tc>
          <w:tcPr>
            <w:tcW w:w="448"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5</w:t>
            </w:r>
          </w:p>
        </w:tc>
        <w:tc>
          <w:tcPr>
            <w:tcW w:w="448"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1</w:t>
            </w:r>
          </w:p>
        </w:tc>
        <w:tc>
          <w:tcPr>
            <w:tcW w:w="403"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5</w:t>
            </w:r>
          </w:p>
        </w:tc>
        <w:tc>
          <w:tcPr>
            <w:tcW w:w="495" w:type="dxa"/>
            <w:shd w:val="clear" w:color="auto" w:fill="FFD966"/>
          </w:tcPr>
          <w:p w:rsidR="00AF65D6" w:rsidRPr="00B057BF" w:rsidRDefault="00560D11" w:rsidP="00357518">
            <w:pPr>
              <w:spacing w:before="60" w:after="60"/>
              <w:jc w:val="center"/>
              <w:rPr>
                <w:rFonts w:ascii="Calibri" w:hAnsi="Calibri" w:cs="Calibri"/>
              </w:rPr>
            </w:pPr>
            <w:r w:rsidRPr="00B057BF">
              <w:rPr>
                <w:rFonts w:ascii="Calibri" w:hAnsi="Calibri" w:cs="Calibri"/>
              </w:rPr>
              <w:t>M</w:t>
            </w:r>
          </w:p>
        </w:tc>
      </w:tr>
      <w:bookmarkEnd w:id="2"/>
      <w:tr w:rsidR="005C1915" w:rsidRPr="00B057BF" w:rsidTr="00DC1D22">
        <w:trPr>
          <w:trHeight w:val="711"/>
        </w:trPr>
        <w:tc>
          <w:tcPr>
            <w:tcW w:w="1560" w:type="dxa"/>
            <w:vMerge w:val="restart"/>
            <w:shd w:val="clear" w:color="auto" w:fill="D9D9D9"/>
          </w:tcPr>
          <w:p w:rsidR="00AF65D6" w:rsidRPr="00B057BF" w:rsidRDefault="00AF65D6" w:rsidP="009E3639">
            <w:pPr>
              <w:jc w:val="center"/>
              <w:rPr>
                <w:rFonts w:ascii="Calibri" w:hAnsi="Calibri" w:cs="Calibri"/>
                <w:b/>
              </w:rPr>
            </w:pPr>
            <w:r w:rsidRPr="00B057BF">
              <w:rPr>
                <w:rFonts w:ascii="Calibri" w:hAnsi="Calibri" w:cs="Calibri"/>
              </w:rPr>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rPr>
              <w:t>Identified Hazards</w:t>
            </w:r>
          </w:p>
        </w:tc>
        <w:tc>
          <w:tcPr>
            <w:tcW w:w="1842" w:type="dxa"/>
            <w:vMerge w:val="restart"/>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Who may be affected</w:t>
            </w:r>
          </w:p>
        </w:tc>
        <w:tc>
          <w:tcPr>
            <w:tcW w:w="1931" w:type="dxa"/>
            <w:gridSpan w:val="4"/>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Risk Level before control measures</w:t>
            </w:r>
          </w:p>
          <w:p w:rsidR="00AF65D6" w:rsidRPr="00B057BF" w:rsidRDefault="00AF65D6" w:rsidP="009E3639">
            <w:pPr>
              <w:jc w:val="center"/>
              <w:rPr>
                <w:rFonts w:ascii="Calibri" w:hAnsi="Calibri" w:cs="Calibri"/>
                <w:b/>
              </w:rPr>
            </w:pPr>
            <w:r w:rsidRPr="00B057BF">
              <w:rPr>
                <w:rFonts w:ascii="Calibri" w:hAnsi="Calibri" w:cs="Calibri"/>
                <w:b/>
              </w:rPr>
              <w:t>S x L = R</w:t>
            </w:r>
          </w:p>
        </w:tc>
        <w:tc>
          <w:tcPr>
            <w:tcW w:w="3598" w:type="dxa"/>
            <w:vMerge w:val="restart"/>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Existing control measures</w:t>
            </w:r>
          </w:p>
        </w:tc>
        <w:tc>
          <w:tcPr>
            <w:tcW w:w="2453" w:type="dxa"/>
            <w:vMerge w:val="restart"/>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Additional Control measures required</w:t>
            </w:r>
          </w:p>
        </w:tc>
        <w:tc>
          <w:tcPr>
            <w:tcW w:w="1345" w:type="dxa"/>
            <w:vMerge w:val="restart"/>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To be actioned by</w:t>
            </w:r>
          </w:p>
        </w:tc>
        <w:tc>
          <w:tcPr>
            <w:tcW w:w="1496" w:type="dxa"/>
            <w:vMerge w:val="restart"/>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Completion date</w:t>
            </w:r>
          </w:p>
        </w:tc>
        <w:tc>
          <w:tcPr>
            <w:tcW w:w="1794" w:type="dxa"/>
            <w:gridSpan w:val="4"/>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Final Risk level</w:t>
            </w:r>
          </w:p>
          <w:p w:rsidR="00AF65D6" w:rsidRPr="00B057BF" w:rsidRDefault="00AF65D6" w:rsidP="009E3639">
            <w:pPr>
              <w:jc w:val="center"/>
              <w:rPr>
                <w:rFonts w:ascii="Calibri" w:hAnsi="Calibri" w:cs="Calibri"/>
                <w:b/>
              </w:rPr>
            </w:pPr>
            <w:r w:rsidRPr="00B057BF">
              <w:rPr>
                <w:rFonts w:ascii="Calibri" w:hAnsi="Calibri" w:cs="Calibri"/>
                <w:b/>
              </w:rPr>
              <w:t>S x L = R</w:t>
            </w:r>
          </w:p>
        </w:tc>
      </w:tr>
      <w:tr w:rsidR="005C1915" w:rsidRPr="00B057BF" w:rsidTr="00DC1D22">
        <w:trPr>
          <w:trHeight w:val="300"/>
        </w:trPr>
        <w:tc>
          <w:tcPr>
            <w:tcW w:w="1560" w:type="dxa"/>
            <w:vMerge/>
            <w:shd w:val="clear" w:color="auto" w:fill="D9D9D9"/>
          </w:tcPr>
          <w:p w:rsidR="00AF65D6" w:rsidRPr="00B057BF" w:rsidRDefault="00AF65D6" w:rsidP="009E3639">
            <w:pPr>
              <w:jc w:val="center"/>
              <w:rPr>
                <w:rFonts w:ascii="Calibri" w:hAnsi="Calibri" w:cs="Calibri"/>
                <w:b/>
              </w:rPr>
            </w:pPr>
          </w:p>
        </w:tc>
        <w:tc>
          <w:tcPr>
            <w:tcW w:w="1842" w:type="dxa"/>
            <w:vMerge/>
            <w:shd w:val="clear" w:color="auto" w:fill="D9D9D9"/>
          </w:tcPr>
          <w:p w:rsidR="00AF65D6" w:rsidRPr="00B057BF" w:rsidRDefault="00AF65D6" w:rsidP="009E3639">
            <w:pPr>
              <w:jc w:val="center"/>
              <w:rPr>
                <w:rFonts w:ascii="Calibri" w:hAnsi="Calibri" w:cs="Calibri"/>
                <w:b/>
              </w:rPr>
            </w:pPr>
          </w:p>
        </w:tc>
        <w:tc>
          <w:tcPr>
            <w:tcW w:w="426" w:type="dxa"/>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S</w:t>
            </w:r>
          </w:p>
        </w:tc>
        <w:tc>
          <w:tcPr>
            <w:tcW w:w="425" w:type="dxa"/>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L</w:t>
            </w:r>
          </w:p>
        </w:tc>
        <w:tc>
          <w:tcPr>
            <w:tcW w:w="540" w:type="dxa"/>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R</w:t>
            </w:r>
          </w:p>
        </w:tc>
        <w:tc>
          <w:tcPr>
            <w:tcW w:w="540" w:type="dxa"/>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RR</w:t>
            </w:r>
          </w:p>
        </w:tc>
        <w:tc>
          <w:tcPr>
            <w:tcW w:w="3598" w:type="dxa"/>
            <w:vMerge/>
            <w:shd w:val="clear" w:color="auto" w:fill="D9D9D9"/>
          </w:tcPr>
          <w:p w:rsidR="00AF65D6" w:rsidRPr="00B057BF" w:rsidRDefault="00AF65D6" w:rsidP="009E3639">
            <w:pPr>
              <w:jc w:val="center"/>
              <w:rPr>
                <w:rFonts w:ascii="Calibri" w:hAnsi="Calibri" w:cs="Calibri"/>
                <w:b/>
              </w:rPr>
            </w:pPr>
          </w:p>
        </w:tc>
        <w:tc>
          <w:tcPr>
            <w:tcW w:w="2453" w:type="dxa"/>
            <w:vMerge/>
            <w:shd w:val="clear" w:color="auto" w:fill="D9D9D9"/>
          </w:tcPr>
          <w:p w:rsidR="00AF65D6" w:rsidRPr="00B057BF" w:rsidRDefault="00AF65D6" w:rsidP="009E3639">
            <w:pPr>
              <w:jc w:val="center"/>
              <w:rPr>
                <w:rFonts w:ascii="Calibri" w:hAnsi="Calibri" w:cs="Calibri"/>
                <w:b/>
              </w:rPr>
            </w:pPr>
          </w:p>
        </w:tc>
        <w:tc>
          <w:tcPr>
            <w:tcW w:w="1345" w:type="dxa"/>
            <w:vMerge/>
            <w:shd w:val="clear" w:color="auto" w:fill="D9D9D9"/>
          </w:tcPr>
          <w:p w:rsidR="00AF65D6" w:rsidRPr="00B057BF" w:rsidRDefault="00AF65D6" w:rsidP="009E3639">
            <w:pPr>
              <w:jc w:val="center"/>
              <w:rPr>
                <w:rFonts w:ascii="Calibri" w:hAnsi="Calibri" w:cs="Calibri"/>
                <w:b/>
              </w:rPr>
            </w:pPr>
          </w:p>
        </w:tc>
        <w:tc>
          <w:tcPr>
            <w:tcW w:w="1496" w:type="dxa"/>
            <w:vMerge/>
            <w:shd w:val="clear" w:color="auto" w:fill="D9D9D9"/>
          </w:tcPr>
          <w:p w:rsidR="00AF65D6" w:rsidRPr="00B057BF" w:rsidRDefault="00AF65D6" w:rsidP="009E3639">
            <w:pPr>
              <w:jc w:val="center"/>
              <w:rPr>
                <w:rFonts w:ascii="Calibri" w:hAnsi="Calibri" w:cs="Calibri"/>
                <w:b/>
              </w:rPr>
            </w:pPr>
          </w:p>
        </w:tc>
        <w:tc>
          <w:tcPr>
            <w:tcW w:w="448" w:type="dxa"/>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S</w:t>
            </w:r>
          </w:p>
        </w:tc>
        <w:tc>
          <w:tcPr>
            <w:tcW w:w="448" w:type="dxa"/>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L</w:t>
            </w:r>
          </w:p>
        </w:tc>
        <w:tc>
          <w:tcPr>
            <w:tcW w:w="403" w:type="dxa"/>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R</w:t>
            </w:r>
          </w:p>
        </w:tc>
        <w:tc>
          <w:tcPr>
            <w:tcW w:w="495" w:type="dxa"/>
            <w:shd w:val="clear" w:color="auto" w:fill="D9D9D9"/>
          </w:tcPr>
          <w:p w:rsidR="00AF65D6" w:rsidRPr="00B057BF" w:rsidRDefault="00AF65D6" w:rsidP="009E3639">
            <w:pPr>
              <w:jc w:val="center"/>
              <w:rPr>
                <w:rFonts w:ascii="Calibri" w:hAnsi="Calibri" w:cs="Calibri"/>
                <w:b/>
              </w:rPr>
            </w:pPr>
            <w:r w:rsidRPr="00B057BF">
              <w:rPr>
                <w:rFonts w:ascii="Calibri" w:hAnsi="Calibri" w:cs="Calibri"/>
                <w:b/>
              </w:rPr>
              <w:t>RR</w:t>
            </w:r>
          </w:p>
        </w:tc>
      </w:tr>
      <w:tr w:rsidR="00AF65D6" w:rsidRPr="00B057BF" w:rsidTr="00DC1D22">
        <w:trPr>
          <w:trHeight w:val="1815"/>
        </w:trPr>
        <w:tc>
          <w:tcPr>
            <w:tcW w:w="1560" w:type="dxa"/>
            <w:shd w:val="clear" w:color="auto" w:fill="auto"/>
          </w:tcPr>
          <w:p w:rsidR="00AF65D6" w:rsidRPr="00B057BF" w:rsidRDefault="00AF65D6" w:rsidP="00357518">
            <w:pPr>
              <w:spacing w:before="60" w:after="60"/>
              <w:jc w:val="center"/>
              <w:rPr>
                <w:rFonts w:ascii="Calibri" w:hAnsi="Calibri" w:cs="Calibri"/>
                <w:b/>
                <w:position w:val="6"/>
                <w:lang w:eastAsia="en-US"/>
              </w:rPr>
            </w:pPr>
            <w:r w:rsidRPr="00B057BF">
              <w:rPr>
                <w:rFonts w:ascii="Calibri" w:hAnsi="Calibri" w:cs="Calibri"/>
                <w:b/>
                <w:position w:val="6"/>
                <w:lang w:eastAsia="en-US"/>
              </w:rPr>
              <w:t>Vulner</w:t>
            </w:r>
            <w:r w:rsidR="00904228" w:rsidRPr="00B057BF">
              <w:rPr>
                <w:rFonts w:ascii="Calibri" w:hAnsi="Calibri" w:cs="Calibri"/>
                <w:b/>
                <w:position w:val="6"/>
                <w:lang w:eastAsia="en-US"/>
              </w:rPr>
              <w:t xml:space="preserve">able groups, ‘Increased Risk’ </w:t>
            </w:r>
          </w:p>
          <w:p w:rsidR="00AF65D6" w:rsidRPr="00B057BF" w:rsidRDefault="0018753B" w:rsidP="00357518">
            <w:pPr>
              <w:spacing w:before="60" w:after="60"/>
              <w:jc w:val="center"/>
              <w:rPr>
                <w:rFonts w:ascii="Calibri" w:hAnsi="Calibri" w:cs="Calibri"/>
                <w:bCs/>
                <w:position w:val="6"/>
                <w:lang w:eastAsia="en-US"/>
              </w:rPr>
            </w:pPr>
            <w:r w:rsidRPr="00B057BF">
              <w:rPr>
                <w:rFonts w:ascii="Calibri" w:hAnsi="Calibri" w:cs="Calibri"/>
                <w:bCs/>
                <w:position w:val="6"/>
                <w:lang w:eastAsia="en-US"/>
              </w:rPr>
              <w:t>T</w:t>
            </w:r>
            <w:r w:rsidR="00AF65D6" w:rsidRPr="00B057BF">
              <w:rPr>
                <w:rFonts w:ascii="Calibri" w:hAnsi="Calibri" w:cs="Calibri"/>
                <w:bCs/>
                <w:position w:val="6"/>
                <w:lang w:eastAsia="en-US"/>
              </w:rPr>
              <w:t>here are some clinical conditions which put people at even higher risk of severe illness from COVID-19</w:t>
            </w:r>
          </w:p>
          <w:p w:rsidR="00AF65D6" w:rsidRPr="00B057BF" w:rsidRDefault="00AF65D6" w:rsidP="00357518">
            <w:pPr>
              <w:spacing w:before="60" w:after="60"/>
              <w:jc w:val="center"/>
              <w:rPr>
                <w:rFonts w:ascii="Calibri" w:hAnsi="Calibri" w:cs="Calibri"/>
                <w:b/>
                <w:position w:val="6"/>
                <w:lang w:eastAsia="en-US"/>
              </w:rPr>
            </w:pPr>
          </w:p>
        </w:tc>
        <w:tc>
          <w:tcPr>
            <w:tcW w:w="1842" w:type="dxa"/>
            <w:shd w:val="clear" w:color="auto" w:fill="auto"/>
          </w:tcPr>
          <w:p w:rsidR="00AF65D6" w:rsidRPr="00B057BF" w:rsidRDefault="00AF65D6" w:rsidP="00904228">
            <w:pPr>
              <w:pStyle w:val="ListParagraph"/>
              <w:spacing w:before="60" w:after="60" w:line="240" w:lineRule="auto"/>
              <w:ind w:left="34"/>
              <w:contextualSpacing w:val="0"/>
              <w:jc w:val="center"/>
              <w:rPr>
                <w:rFonts w:cs="Calibri"/>
                <w:sz w:val="24"/>
                <w:szCs w:val="24"/>
              </w:rPr>
            </w:pPr>
            <w:r w:rsidRPr="00B057BF">
              <w:rPr>
                <w:rFonts w:cs="Calibri"/>
                <w:sz w:val="24"/>
                <w:szCs w:val="24"/>
              </w:rPr>
              <w:t>Employees</w:t>
            </w:r>
            <w:r w:rsidR="00774FEC" w:rsidRPr="00B057BF">
              <w:rPr>
                <w:rFonts w:cs="Calibri"/>
                <w:sz w:val="24"/>
                <w:szCs w:val="24"/>
              </w:rPr>
              <w:t xml:space="preserve"> and user groups</w:t>
            </w:r>
          </w:p>
          <w:p w:rsidR="00AF65D6" w:rsidRPr="00B057BF" w:rsidRDefault="00AF65D6" w:rsidP="00357518">
            <w:pPr>
              <w:pStyle w:val="ListParagraph"/>
              <w:spacing w:before="60" w:after="60" w:line="240" w:lineRule="auto"/>
              <w:ind w:left="34"/>
              <w:contextualSpacing w:val="0"/>
              <w:jc w:val="center"/>
              <w:rPr>
                <w:rFonts w:cs="Calibri"/>
                <w:sz w:val="24"/>
                <w:szCs w:val="24"/>
              </w:rPr>
            </w:pPr>
          </w:p>
        </w:tc>
        <w:tc>
          <w:tcPr>
            <w:tcW w:w="426"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5</w:t>
            </w:r>
          </w:p>
        </w:tc>
        <w:tc>
          <w:tcPr>
            <w:tcW w:w="425" w:type="dxa"/>
            <w:shd w:val="clear" w:color="auto" w:fill="auto"/>
          </w:tcPr>
          <w:p w:rsidR="00AF65D6" w:rsidRPr="00B057BF" w:rsidRDefault="00560D11" w:rsidP="00B91DBC">
            <w:pPr>
              <w:spacing w:before="60" w:after="60"/>
              <w:rPr>
                <w:rFonts w:ascii="Calibri" w:hAnsi="Calibri" w:cs="Calibri"/>
              </w:rPr>
            </w:pPr>
            <w:r w:rsidRPr="00B057BF">
              <w:rPr>
                <w:rFonts w:ascii="Calibri" w:hAnsi="Calibri" w:cs="Calibri"/>
              </w:rPr>
              <w:t>4</w:t>
            </w:r>
          </w:p>
        </w:tc>
        <w:tc>
          <w:tcPr>
            <w:tcW w:w="540" w:type="dxa"/>
            <w:shd w:val="clear" w:color="auto" w:fill="auto"/>
          </w:tcPr>
          <w:p w:rsidR="00AF65D6" w:rsidRPr="00B057BF" w:rsidRDefault="00560D11" w:rsidP="00357518">
            <w:pPr>
              <w:spacing w:before="60" w:after="60"/>
              <w:jc w:val="center"/>
              <w:rPr>
                <w:rFonts w:ascii="Calibri" w:hAnsi="Calibri" w:cs="Calibri"/>
              </w:rPr>
            </w:pPr>
            <w:r w:rsidRPr="00B057BF">
              <w:rPr>
                <w:rFonts w:ascii="Calibri" w:hAnsi="Calibri" w:cs="Calibri"/>
              </w:rPr>
              <w:t>20</w:t>
            </w:r>
          </w:p>
        </w:tc>
        <w:tc>
          <w:tcPr>
            <w:tcW w:w="540" w:type="dxa"/>
            <w:shd w:val="clear" w:color="auto" w:fill="FF0000"/>
          </w:tcPr>
          <w:p w:rsidR="00AF65D6" w:rsidRPr="00B057BF" w:rsidRDefault="00774FEC" w:rsidP="00357518">
            <w:pPr>
              <w:spacing w:before="60" w:after="60"/>
              <w:jc w:val="center"/>
              <w:rPr>
                <w:rFonts w:ascii="Calibri" w:hAnsi="Calibri" w:cs="Calibri"/>
              </w:rPr>
            </w:pPr>
            <w:r w:rsidRPr="00B057BF">
              <w:rPr>
                <w:rFonts w:ascii="Calibri" w:hAnsi="Calibri" w:cs="Calibri"/>
              </w:rPr>
              <w:t>V</w:t>
            </w:r>
            <w:r w:rsidR="00560D11" w:rsidRPr="00B057BF">
              <w:rPr>
                <w:rFonts w:ascii="Calibri" w:hAnsi="Calibri" w:cs="Calibri"/>
              </w:rPr>
              <w:t>H</w:t>
            </w:r>
          </w:p>
        </w:tc>
        <w:tc>
          <w:tcPr>
            <w:tcW w:w="3598" w:type="dxa"/>
            <w:shd w:val="clear" w:color="auto" w:fill="auto"/>
          </w:tcPr>
          <w:p w:rsidR="00774FEC" w:rsidRPr="00B057BF" w:rsidRDefault="00FE47F1" w:rsidP="00B91DBC">
            <w:pPr>
              <w:spacing w:before="60" w:after="60"/>
              <w:rPr>
                <w:rFonts w:ascii="Calibri" w:hAnsi="Calibri" w:cs="Calibri"/>
              </w:rPr>
            </w:pPr>
            <w:r w:rsidRPr="00B057BF">
              <w:rPr>
                <w:rFonts w:ascii="Calibri" w:hAnsi="Calibri" w:cs="Calibri"/>
              </w:rPr>
              <w:t xml:space="preserve"> </w:t>
            </w:r>
            <w:r w:rsidR="00774FEC" w:rsidRPr="00B057BF">
              <w:rPr>
                <w:rFonts w:ascii="Calibri" w:hAnsi="Calibri" w:cs="Calibri"/>
              </w:rPr>
              <w:t>• Employees/users known to be at an increased risk of severe illness from coronavirus (COVID-19) are particularly stringent in following social distancing measures.</w:t>
            </w:r>
          </w:p>
          <w:p w:rsidR="00774FEC" w:rsidRPr="00B057BF" w:rsidRDefault="00774FEC" w:rsidP="00774FEC">
            <w:pPr>
              <w:spacing w:before="60" w:after="60"/>
              <w:rPr>
                <w:rFonts w:ascii="Calibri" w:hAnsi="Calibri" w:cs="Calibri"/>
              </w:rPr>
            </w:pPr>
            <w:r w:rsidRPr="00B057BF">
              <w:rPr>
                <w:rFonts w:ascii="Calibri" w:hAnsi="Calibri" w:cs="Calibri"/>
              </w:rPr>
              <w:t xml:space="preserve">. • The OWCC is aware there are some clinical conditions which put people at even higher risk of severe illness from COVID-19. These employees may have received letters from the NHS to state that they must self-isolate for 12 weeks. The company will be made aware of any such letter as further control measures may be required as described in the ‘Additional Control measures required’ section. </w:t>
            </w:r>
          </w:p>
          <w:p w:rsidR="00AF65D6" w:rsidRPr="00B057BF" w:rsidRDefault="00774FEC" w:rsidP="00774FEC">
            <w:pPr>
              <w:spacing w:before="60" w:after="60"/>
              <w:rPr>
                <w:rFonts w:ascii="Calibri" w:hAnsi="Calibri" w:cs="Calibri"/>
              </w:rPr>
            </w:pPr>
            <w:r w:rsidRPr="00B057BF">
              <w:rPr>
                <w:rFonts w:ascii="Calibri" w:hAnsi="Calibri" w:cs="Calibri"/>
              </w:rPr>
              <w:t>• Employees/users are required to notify their immediate manager/supervisor/group leader and speak to their GP or care team if they have not been contacted / received a letter and believe they should have been.</w:t>
            </w:r>
          </w:p>
        </w:tc>
        <w:tc>
          <w:tcPr>
            <w:tcW w:w="2453" w:type="dxa"/>
            <w:shd w:val="clear" w:color="auto" w:fill="auto"/>
          </w:tcPr>
          <w:p w:rsidR="00774FEC" w:rsidRPr="00B057BF" w:rsidRDefault="00774FEC" w:rsidP="00B91DBC">
            <w:pPr>
              <w:pStyle w:val="ListParagraph"/>
              <w:spacing w:before="60" w:after="60" w:line="240" w:lineRule="auto"/>
              <w:ind w:left="0"/>
              <w:contextualSpacing w:val="0"/>
              <w:rPr>
                <w:rFonts w:cs="Calibri"/>
                <w:sz w:val="24"/>
                <w:szCs w:val="24"/>
              </w:rPr>
            </w:pPr>
            <w:r w:rsidRPr="00B057BF">
              <w:rPr>
                <w:rFonts w:cs="Calibri"/>
                <w:sz w:val="24"/>
                <w:szCs w:val="24"/>
              </w:rPr>
              <w:t xml:space="preserve">• Reissue medical questionnaires to all employees/users and review.  User groups to be responsible for medical </w:t>
            </w:r>
            <w:r w:rsidR="000E1AA0" w:rsidRPr="00B057BF">
              <w:rPr>
                <w:rFonts w:cs="Calibri"/>
                <w:sz w:val="24"/>
                <w:szCs w:val="24"/>
              </w:rPr>
              <w:t>questionnaires</w:t>
            </w:r>
            <w:r w:rsidRPr="00B057BF">
              <w:rPr>
                <w:rFonts w:cs="Calibri"/>
                <w:sz w:val="24"/>
                <w:szCs w:val="24"/>
              </w:rPr>
              <w:t>.</w:t>
            </w:r>
          </w:p>
          <w:p w:rsidR="00AF65D6" w:rsidRPr="00B057BF" w:rsidRDefault="00774FEC" w:rsidP="00B91DBC">
            <w:pPr>
              <w:pStyle w:val="ListParagraph"/>
              <w:spacing w:before="60" w:after="60" w:line="240" w:lineRule="auto"/>
              <w:ind w:left="0"/>
              <w:contextualSpacing w:val="0"/>
              <w:rPr>
                <w:rFonts w:cs="Calibri"/>
                <w:color w:val="FF0000"/>
                <w:sz w:val="24"/>
                <w:szCs w:val="24"/>
              </w:rPr>
            </w:pPr>
            <w:r w:rsidRPr="00B057BF">
              <w:rPr>
                <w:rFonts w:cs="Calibri"/>
                <w:sz w:val="24"/>
                <w:szCs w:val="24"/>
              </w:rPr>
              <w:t>• If an employee’s job isn’t suitable for home working, or the employee has received an NHS letter, the company may consider offering temporary redeployment to a role that allows home working, or complete a documented risk assessment to identify any additional steps that are required (e.g. reallocating some duties, providing additional PPE / RPE etc)</w:t>
            </w:r>
          </w:p>
        </w:tc>
        <w:tc>
          <w:tcPr>
            <w:tcW w:w="1345" w:type="dxa"/>
            <w:shd w:val="clear" w:color="auto" w:fill="auto"/>
          </w:tcPr>
          <w:p w:rsidR="00774FEC" w:rsidRPr="00B057BF" w:rsidRDefault="00774FEC" w:rsidP="00774FEC">
            <w:pPr>
              <w:spacing w:before="60" w:after="60"/>
              <w:jc w:val="center"/>
              <w:rPr>
                <w:rFonts w:ascii="Calibri" w:hAnsi="Calibri" w:cs="Calibri"/>
                <w:color w:val="FF0000"/>
              </w:rPr>
            </w:pPr>
            <w:r w:rsidRPr="00B057BF">
              <w:rPr>
                <w:rFonts w:ascii="Calibri" w:hAnsi="Calibri" w:cs="Calibri"/>
                <w:color w:val="FF0000"/>
              </w:rPr>
              <w:t>User Groups to manage and be responsible for their own social distancing and have own risk assessements</w:t>
            </w:r>
          </w:p>
          <w:p w:rsidR="00774FEC" w:rsidRPr="00B057BF" w:rsidRDefault="00774FEC" w:rsidP="00774FEC">
            <w:pPr>
              <w:spacing w:before="60" w:after="60"/>
              <w:jc w:val="center"/>
              <w:rPr>
                <w:rFonts w:ascii="Calibri" w:hAnsi="Calibri" w:cs="Calibri"/>
                <w:color w:val="FF0000"/>
              </w:rPr>
            </w:pPr>
          </w:p>
          <w:p w:rsidR="00774FEC" w:rsidRPr="00B057BF" w:rsidRDefault="00774FEC" w:rsidP="00774FEC">
            <w:pPr>
              <w:spacing w:before="60" w:after="60"/>
              <w:jc w:val="center"/>
              <w:rPr>
                <w:rFonts w:ascii="Calibri" w:hAnsi="Calibri" w:cs="Calibri"/>
                <w:color w:val="FF0000"/>
              </w:rPr>
            </w:pPr>
            <w:r w:rsidRPr="00B057BF">
              <w:rPr>
                <w:rFonts w:ascii="Calibri" w:hAnsi="Calibri" w:cs="Calibri"/>
                <w:color w:val="FF0000"/>
              </w:rPr>
              <w:t>OWCC to provide floor markings floor plan and OWCC risk assessment on notice boards</w:t>
            </w:r>
          </w:p>
          <w:p w:rsidR="00AF65D6" w:rsidRPr="00B057BF" w:rsidRDefault="00AF65D6" w:rsidP="00357518">
            <w:pPr>
              <w:spacing w:before="60" w:after="60"/>
              <w:rPr>
                <w:rFonts w:ascii="Calibri" w:hAnsi="Calibri" w:cs="Calibri"/>
                <w:color w:val="FF0000"/>
              </w:rPr>
            </w:pPr>
          </w:p>
        </w:tc>
        <w:tc>
          <w:tcPr>
            <w:tcW w:w="1496" w:type="dxa"/>
            <w:shd w:val="clear" w:color="auto" w:fill="auto"/>
          </w:tcPr>
          <w:p w:rsidR="00AF65D6" w:rsidRPr="00B057BF" w:rsidRDefault="00AF65D6" w:rsidP="00357518">
            <w:pPr>
              <w:spacing w:before="60" w:after="60"/>
              <w:jc w:val="center"/>
              <w:rPr>
                <w:rFonts w:ascii="Calibri" w:hAnsi="Calibri" w:cs="Calibri"/>
              </w:rPr>
            </w:pPr>
          </w:p>
        </w:tc>
        <w:tc>
          <w:tcPr>
            <w:tcW w:w="448" w:type="dxa"/>
            <w:shd w:val="clear" w:color="auto" w:fill="auto"/>
          </w:tcPr>
          <w:p w:rsidR="00AF65D6" w:rsidRPr="00B057BF" w:rsidRDefault="00774FEC" w:rsidP="00357518">
            <w:pPr>
              <w:spacing w:before="60" w:after="60"/>
              <w:jc w:val="center"/>
              <w:rPr>
                <w:rFonts w:ascii="Calibri" w:hAnsi="Calibri" w:cs="Calibri"/>
              </w:rPr>
            </w:pPr>
            <w:r w:rsidRPr="00B057BF">
              <w:rPr>
                <w:rFonts w:ascii="Calibri" w:hAnsi="Calibri" w:cs="Calibri"/>
              </w:rPr>
              <w:t>5</w:t>
            </w:r>
          </w:p>
        </w:tc>
        <w:tc>
          <w:tcPr>
            <w:tcW w:w="448" w:type="dxa"/>
            <w:shd w:val="clear" w:color="auto" w:fill="auto"/>
          </w:tcPr>
          <w:p w:rsidR="00AF65D6" w:rsidRPr="00B057BF" w:rsidRDefault="00774FEC" w:rsidP="00357518">
            <w:pPr>
              <w:spacing w:before="60" w:after="60"/>
              <w:jc w:val="center"/>
              <w:rPr>
                <w:rFonts w:ascii="Calibri" w:hAnsi="Calibri" w:cs="Calibri"/>
              </w:rPr>
            </w:pPr>
            <w:r w:rsidRPr="00B057BF">
              <w:rPr>
                <w:rFonts w:ascii="Calibri" w:hAnsi="Calibri" w:cs="Calibri"/>
              </w:rPr>
              <w:t>1</w:t>
            </w:r>
          </w:p>
        </w:tc>
        <w:tc>
          <w:tcPr>
            <w:tcW w:w="403" w:type="dxa"/>
            <w:shd w:val="clear" w:color="auto" w:fill="auto"/>
          </w:tcPr>
          <w:p w:rsidR="00AF65D6" w:rsidRPr="00B057BF" w:rsidRDefault="00774FEC" w:rsidP="00357518">
            <w:pPr>
              <w:spacing w:before="60" w:after="60"/>
              <w:jc w:val="center"/>
              <w:rPr>
                <w:rFonts w:ascii="Calibri" w:hAnsi="Calibri" w:cs="Calibri"/>
              </w:rPr>
            </w:pPr>
            <w:r w:rsidRPr="00B057BF">
              <w:rPr>
                <w:rFonts w:ascii="Calibri" w:hAnsi="Calibri" w:cs="Calibri"/>
              </w:rPr>
              <w:t>5</w:t>
            </w:r>
          </w:p>
        </w:tc>
        <w:tc>
          <w:tcPr>
            <w:tcW w:w="495" w:type="dxa"/>
            <w:shd w:val="clear" w:color="auto" w:fill="FFD966"/>
          </w:tcPr>
          <w:p w:rsidR="00AF65D6" w:rsidRPr="00B057BF" w:rsidRDefault="00774FEC" w:rsidP="00357518">
            <w:pPr>
              <w:spacing w:before="60" w:after="60"/>
              <w:jc w:val="center"/>
              <w:rPr>
                <w:rFonts w:ascii="Calibri" w:hAnsi="Calibri" w:cs="Calibri"/>
              </w:rPr>
            </w:pPr>
            <w:r w:rsidRPr="00B057BF">
              <w:rPr>
                <w:rFonts w:ascii="Calibri" w:hAnsi="Calibri" w:cs="Calibri"/>
              </w:rPr>
              <w:t>M</w:t>
            </w:r>
          </w:p>
        </w:tc>
      </w:tr>
    </w:tbl>
    <w:p w:rsidR="00D852B3" w:rsidRPr="00B057BF" w:rsidRDefault="00D852B3">
      <w:pPr>
        <w:rPr>
          <w:rFonts w:ascii="Calibri" w:hAnsi="Calibri" w:cs="Calibri"/>
        </w:rPr>
      </w:pPr>
      <w:r w:rsidRPr="00B057BF">
        <w:rPr>
          <w:rFonts w:ascii="Calibri" w:hAnsi="Calibri" w:cs="Calibri"/>
        </w:rPr>
        <w:br w:type="page"/>
      </w:r>
    </w:p>
    <w:tbl>
      <w:tblPr>
        <w:tblW w:w="16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1579"/>
        <w:gridCol w:w="426"/>
        <w:gridCol w:w="425"/>
        <w:gridCol w:w="540"/>
        <w:gridCol w:w="540"/>
        <w:gridCol w:w="3598"/>
        <w:gridCol w:w="2453"/>
        <w:gridCol w:w="1345"/>
        <w:gridCol w:w="1496"/>
        <w:gridCol w:w="448"/>
        <w:gridCol w:w="448"/>
        <w:gridCol w:w="403"/>
        <w:gridCol w:w="495"/>
      </w:tblGrid>
      <w:tr w:rsidR="005C1915" w:rsidRPr="00B057BF" w:rsidTr="000E1AA0">
        <w:trPr>
          <w:trHeight w:val="711"/>
        </w:trPr>
        <w:tc>
          <w:tcPr>
            <w:tcW w:w="1913" w:type="dxa"/>
            <w:vMerge w:val="restart"/>
            <w:shd w:val="clear" w:color="auto" w:fill="D9D9D9"/>
          </w:tcPr>
          <w:p w:rsidR="00F16BCA" w:rsidRPr="00B057BF" w:rsidRDefault="00F16BCA" w:rsidP="009E3639">
            <w:pPr>
              <w:jc w:val="center"/>
              <w:rPr>
                <w:rFonts w:ascii="Calibri" w:hAnsi="Calibri" w:cs="Calibri"/>
                <w:b/>
              </w:rPr>
            </w:pPr>
            <w:r w:rsidRPr="00B057BF">
              <w:rPr>
                <w:rFonts w:ascii="Calibri" w:hAnsi="Calibri" w:cs="Calibri"/>
              </w:rPr>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rPr>
              <w:t>Identified Hazards</w:t>
            </w:r>
          </w:p>
        </w:tc>
        <w:tc>
          <w:tcPr>
            <w:tcW w:w="1579" w:type="dxa"/>
            <w:vMerge w:val="restart"/>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Who may be affected</w:t>
            </w:r>
          </w:p>
        </w:tc>
        <w:tc>
          <w:tcPr>
            <w:tcW w:w="1931" w:type="dxa"/>
            <w:gridSpan w:val="4"/>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Risk Level before control measures</w:t>
            </w:r>
          </w:p>
          <w:p w:rsidR="00F16BCA" w:rsidRPr="00B057BF" w:rsidRDefault="00F16BCA" w:rsidP="009E3639">
            <w:pPr>
              <w:jc w:val="center"/>
              <w:rPr>
                <w:rFonts w:ascii="Calibri" w:hAnsi="Calibri" w:cs="Calibri"/>
                <w:b/>
              </w:rPr>
            </w:pPr>
            <w:r w:rsidRPr="00B057BF">
              <w:rPr>
                <w:rFonts w:ascii="Calibri" w:hAnsi="Calibri" w:cs="Calibri"/>
                <w:b/>
              </w:rPr>
              <w:t>S x L = R</w:t>
            </w:r>
          </w:p>
        </w:tc>
        <w:tc>
          <w:tcPr>
            <w:tcW w:w="3598" w:type="dxa"/>
            <w:vMerge w:val="restart"/>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Existing control measures</w:t>
            </w:r>
          </w:p>
        </w:tc>
        <w:tc>
          <w:tcPr>
            <w:tcW w:w="2453" w:type="dxa"/>
            <w:vMerge w:val="restart"/>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Additional Control measures required</w:t>
            </w:r>
          </w:p>
        </w:tc>
        <w:tc>
          <w:tcPr>
            <w:tcW w:w="1345" w:type="dxa"/>
            <w:vMerge w:val="restart"/>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To be actioned by</w:t>
            </w:r>
          </w:p>
        </w:tc>
        <w:tc>
          <w:tcPr>
            <w:tcW w:w="1496" w:type="dxa"/>
            <w:vMerge w:val="restart"/>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Completion date</w:t>
            </w:r>
          </w:p>
        </w:tc>
        <w:tc>
          <w:tcPr>
            <w:tcW w:w="1794" w:type="dxa"/>
            <w:gridSpan w:val="4"/>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Final Risk level</w:t>
            </w:r>
          </w:p>
          <w:p w:rsidR="00F16BCA" w:rsidRPr="00B057BF" w:rsidRDefault="00F16BCA" w:rsidP="009E3639">
            <w:pPr>
              <w:jc w:val="center"/>
              <w:rPr>
                <w:rFonts w:ascii="Calibri" w:hAnsi="Calibri" w:cs="Calibri"/>
                <w:b/>
              </w:rPr>
            </w:pPr>
            <w:r w:rsidRPr="00B057BF">
              <w:rPr>
                <w:rFonts w:ascii="Calibri" w:hAnsi="Calibri" w:cs="Calibri"/>
                <w:b/>
              </w:rPr>
              <w:t>S x L = R</w:t>
            </w:r>
          </w:p>
        </w:tc>
      </w:tr>
      <w:tr w:rsidR="005C1915" w:rsidRPr="00B057BF" w:rsidTr="000E1AA0">
        <w:trPr>
          <w:trHeight w:val="300"/>
        </w:trPr>
        <w:tc>
          <w:tcPr>
            <w:tcW w:w="1913" w:type="dxa"/>
            <w:vMerge/>
            <w:shd w:val="clear" w:color="auto" w:fill="D9D9D9"/>
          </w:tcPr>
          <w:p w:rsidR="00F16BCA" w:rsidRPr="00B057BF" w:rsidRDefault="00F16BCA" w:rsidP="009E3639">
            <w:pPr>
              <w:jc w:val="center"/>
              <w:rPr>
                <w:rFonts w:ascii="Calibri" w:hAnsi="Calibri" w:cs="Calibri"/>
                <w:b/>
              </w:rPr>
            </w:pPr>
          </w:p>
        </w:tc>
        <w:tc>
          <w:tcPr>
            <w:tcW w:w="1579" w:type="dxa"/>
            <w:vMerge/>
            <w:shd w:val="clear" w:color="auto" w:fill="D9D9D9"/>
          </w:tcPr>
          <w:p w:rsidR="00F16BCA" w:rsidRPr="00B057BF" w:rsidRDefault="00F16BCA" w:rsidP="009E3639">
            <w:pPr>
              <w:jc w:val="center"/>
              <w:rPr>
                <w:rFonts w:ascii="Calibri" w:hAnsi="Calibri" w:cs="Calibri"/>
                <w:b/>
              </w:rPr>
            </w:pPr>
          </w:p>
        </w:tc>
        <w:tc>
          <w:tcPr>
            <w:tcW w:w="426" w:type="dxa"/>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S</w:t>
            </w:r>
          </w:p>
        </w:tc>
        <w:tc>
          <w:tcPr>
            <w:tcW w:w="425" w:type="dxa"/>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L</w:t>
            </w:r>
          </w:p>
        </w:tc>
        <w:tc>
          <w:tcPr>
            <w:tcW w:w="540" w:type="dxa"/>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R</w:t>
            </w:r>
          </w:p>
        </w:tc>
        <w:tc>
          <w:tcPr>
            <w:tcW w:w="540" w:type="dxa"/>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RR</w:t>
            </w:r>
          </w:p>
        </w:tc>
        <w:tc>
          <w:tcPr>
            <w:tcW w:w="3598" w:type="dxa"/>
            <w:vMerge/>
            <w:shd w:val="clear" w:color="auto" w:fill="D9D9D9"/>
          </w:tcPr>
          <w:p w:rsidR="00F16BCA" w:rsidRPr="00B057BF" w:rsidRDefault="00F16BCA" w:rsidP="009E3639">
            <w:pPr>
              <w:jc w:val="center"/>
              <w:rPr>
                <w:rFonts w:ascii="Calibri" w:hAnsi="Calibri" w:cs="Calibri"/>
                <w:b/>
              </w:rPr>
            </w:pPr>
          </w:p>
        </w:tc>
        <w:tc>
          <w:tcPr>
            <w:tcW w:w="2453" w:type="dxa"/>
            <w:vMerge/>
            <w:shd w:val="clear" w:color="auto" w:fill="D9D9D9"/>
          </w:tcPr>
          <w:p w:rsidR="00F16BCA" w:rsidRPr="00B057BF" w:rsidRDefault="00F16BCA" w:rsidP="009E3639">
            <w:pPr>
              <w:jc w:val="center"/>
              <w:rPr>
                <w:rFonts w:ascii="Calibri" w:hAnsi="Calibri" w:cs="Calibri"/>
                <w:b/>
              </w:rPr>
            </w:pPr>
          </w:p>
        </w:tc>
        <w:tc>
          <w:tcPr>
            <w:tcW w:w="1345" w:type="dxa"/>
            <w:vMerge/>
            <w:shd w:val="clear" w:color="auto" w:fill="D9D9D9"/>
          </w:tcPr>
          <w:p w:rsidR="00F16BCA" w:rsidRPr="00B057BF" w:rsidRDefault="00F16BCA" w:rsidP="009E3639">
            <w:pPr>
              <w:jc w:val="center"/>
              <w:rPr>
                <w:rFonts w:ascii="Calibri" w:hAnsi="Calibri" w:cs="Calibri"/>
                <w:b/>
              </w:rPr>
            </w:pPr>
          </w:p>
        </w:tc>
        <w:tc>
          <w:tcPr>
            <w:tcW w:w="1496" w:type="dxa"/>
            <w:vMerge/>
            <w:shd w:val="clear" w:color="auto" w:fill="D9D9D9"/>
          </w:tcPr>
          <w:p w:rsidR="00F16BCA" w:rsidRPr="00B057BF" w:rsidRDefault="00F16BCA" w:rsidP="009E3639">
            <w:pPr>
              <w:jc w:val="center"/>
              <w:rPr>
                <w:rFonts w:ascii="Calibri" w:hAnsi="Calibri" w:cs="Calibri"/>
                <w:b/>
              </w:rPr>
            </w:pPr>
          </w:p>
        </w:tc>
        <w:tc>
          <w:tcPr>
            <w:tcW w:w="448" w:type="dxa"/>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S</w:t>
            </w:r>
          </w:p>
        </w:tc>
        <w:tc>
          <w:tcPr>
            <w:tcW w:w="448" w:type="dxa"/>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L</w:t>
            </w:r>
          </w:p>
        </w:tc>
        <w:tc>
          <w:tcPr>
            <w:tcW w:w="403" w:type="dxa"/>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R</w:t>
            </w:r>
          </w:p>
        </w:tc>
        <w:tc>
          <w:tcPr>
            <w:tcW w:w="495" w:type="dxa"/>
            <w:shd w:val="clear" w:color="auto" w:fill="D9D9D9"/>
          </w:tcPr>
          <w:p w:rsidR="00F16BCA" w:rsidRPr="00B057BF" w:rsidRDefault="00F16BCA" w:rsidP="009E3639">
            <w:pPr>
              <w:jc w:val="center"/>
              <w:rPr>
                <w:rFonts w:ascii="Calibri" w:hAnsi="Calibri" w:cs="Calibri"/>
                <w:b/>
              </w:rPr>
            </w:pPr>
            <w:r w:rsidRPr="00B057BF">
              <w:rPr>
                <w:rFonts w:ascii="Calibri" w:hAnsi="Calibri" w:cs="Calibri"/>
                <w:b/>
              </w:rPr>
              <w:t>RR</w:t>
            </w:r>
          </w:p>
        </w:tc>
      </w:tr>
      <w:tr w:rsidR="00F16BCA" w:rsidRPr="00B057BF" w:rsidTr="00B936BB">
        <w:trPr>
          <w:trHeight w:val="1815"/>
        </w:trPr>
        <w:tc>
          <w:tcPr>
            <w:tcW w:w="1913" w:type="dxa"/>
            <w:shd w:val="clear" w:color="auto" w:fill="auto"/>
          </w:tcPr>
          <w:p w:rsidR="00CE331B" w:rsidRPr="00B057BF" w:rsidRDefault="00CE331B" w:rsidP="00357518">
            <w:pPr>
              <w:spacing w:before="60" w:after="60"/>
              <w:jc w:val="center"/>
              <w:rPr>
                <w:rFonts w:ascii="Calibri" w:hAnsi="Calibri" w:cs="Calibri"/>
                <w:b/>
                <w:position w:val="6"/>
                <w:lang w:eastAsia="en-US"/>
              </w:rPr>
            </w:pPr>
            <w:r w:rsidRPr="00B057BF">
              <w:rPr>
                <w:rFonts w:ascii="Calibri" w:hAnsi="Calibri" w:cs="Calibri"/>
                <w:b/>
                <w:position w:val="6"/>
                <w:lang w:eastAsia="en-US"/>
              </w:rPr>
              <w:t>Increased risk of Legionella and other waterborne pathogens after an extended period of shut down.</w:t>
            </w:r>
          </w:p>
          <w:p w:rsidR="00F16BCA" w:rsidRPr="00B057BF" w:rsidRDefault="00F16BCA" w:rsidP="00357518">
            <w:pPr>
              <w:spacing w:before="60" w:after="60"/>
              <w:jc w:val="center"/>
              <w:rPr>
                <w:rFonts w:ascii="Calibri" w:hAnsi="Calibri" w:cs="Calibri"/>
                <w:bCs/>
                <w:position w:val="6"/>
                <w:lang w:eastAsia="en-US"/>
              </w:rPr>
            </w:pPr>
            <w:r w:rsidRPr="00B057BF">
              <w:rPr>
                <w:rFonts w:ascii="Calibri" w:hAnsi="Calibri" w:cs="Calibri"/>
                <w:bCs/>
                <w:position w:val="6"/>
                <w:lang w:eastAsia="en-US"/>
              </w:rPr>
              <w:t xml:space="preserve">Management of water systems to </w:t>
            </w:r>
            <w:r w:rsidR="00CE331B" w:rsidRPr="00B057BF">
              <w:rPr>
                <w:rFonts w:ascii="Calibri" w:hAnsi="Calibri" w:cs="Calibri"/>
                <w:bCs/>
                <w:position w:val="6"/>
                <w:lang w:eastAsia="en-US"/>
              </w:rPr>
              <w:t>be considered as t</w:t>
            </w:r>
            <w:r w:rsidRPr="00B057BF">
              <w:rPr>
                <w:rFonts w:ascii="Calibri" w:hAnsi="Calibri" w:cs="Calibri"/>
                <w:bCs/>
                <w:position w:val="6"/>
                <w:lang w:eastAsia="en-US"/>
              </w:rPr>
              <w:t xml:space="preserve">here is an increased risk of </w:t>
            </w:r>
            <w:r w:rsidR="00F912BE" w:rsidRPr="00B057BF">
              <w:rPr>
                <w:rFonts w:ascii="Calibri" w:hAnsi="Calibri" w:cs="Calibri"/>
                <w:bCs/>
                <w:position w:val="6"/>
                <w:lang w:eastAsia="en-US"/>
              </w:rPr>
              <w:t>waterborne pathogens</w:t>
            </w:r>
            <w:r w:rsidRPr="00B057BF">
              <w:rPr>
                <w:rFonts w:ascii="Calibri" w:hAnsi="Calibri" w:cs="Calibri"/>
                <w:bCs/>
                <w:position w:val="6"/>
                <w:lang w:eastAsia="en-US"/>
              </w:rPr>
              <w:t xml:space="preserve"> in </w:t>
            </w:r>
            <w:r w:rsidR="00F912BE" w:rsidRPr="00B057BF">
              <w:rPr>
                <w:rFonts w:ascii="Calibri" w:hAnsi="Calibri" w:cs="Calibri"/>
                <w:bCs/>
                <w:position w:val="6"/>
                <w:lang w:eastAsia="en-US"/>
              </w:rPr>
              <w:t xml:space="preserve">a </w:t>
            </w:r>
            <w:r w:rsidRPr="00B057BF">
              <w:rPr>
                <w:rFonts w:ascii="Calibri" w:hAnsi="Calibri" w:cs="Calibri"/>
                <w:bCs/>
                <w:position w:val="6"/>
                <w:lang w:eastAsia="en-US"/>
              </w:rPr>
              <w:t xml:space="preserve">premise that </w:t>
            </w:r>
            <w:r w:rsidR="00F912BE" w:rsidRPr="00B057BF">
              <w:rPr>
                <w:rFonts w:ascii="Calibri" w:hAnsi="Calibri" w:cs="Calibri"/>
                <w:bCs/>
                <w:position w:val="6"/>
                <w:lang w:eastAsia="en-US"/>
              </w:rPr>
              <w:t>has</w:t>
            </w:r>
            <w:r w:rsidRPr="00B057BF">
              <w:rPr>
                <w:rFonts w:ascii="Calibri" w:hAnsi="Calibri" w:cs="Calibri"/>
                <w:bCs/>
                <w:position w:val="6"/>
                <w:lang w:eastAsia="en-US"/>
              </w:rPr>
              <w:t xml:space="preserve"> stood idle</w:t>
            </w:r>
            <w:r w:rsidR="00F912BE" w:rsidRPr="00B057BF">
              <w:rPr>
                <w:rFonts w:ascii="Calibri" w:hAnsi="Calibri" w:cs="Calibri"/>
                <w:bCs/>
                <w:position w:val="6"/>
                <w:lang w:eastAsia="en-US"/>
              </w:rPr>
              <w:t xml:space="preserve"> / unused</w:t>
            </w:r>
            <w:r w:rsidRPr="00B057BF">
              <w:rPr>
                <w:rFonts w:ascii="Calibri" w:hAnsi="Calibri" w:cs="Calibri"/>
                <w:bCs/>
                <w:position w:val="6"/>
                <w:lang w:eastAsia="en-US"/>
              </w:rPr>
              <w:t xml:space="preserve"> i.e. </w:t>
            </w:r>
            <w:r w:rsidR="00AA7409" w:rsidRPr="00B057BF">
              <w:rPr>
                <w:rFonts w:ascii="Calibri" w:hAnsi="Calibri" w:cs="Calibri"/>
                <w:bCs/>
                <w:position w:val="6"/>
                <w:lang w:eastAsia="en-US"/>
              </w:rPr>
              <w:t xml:space="preserve">staff </w:t>
            </w:r>
            <w:r w:rsidRPr="00B057BF">
              <w:rPr>
                <w:rFonts w:ascii="Calibri" w:hAnsi="Calibri" w:cs="Calibri"/>
                <w:bCs/>
                <w:position w:val="6"/>
                <w:lang w:eastAsia="en-US"/>
              </w:rPr>
              <w:t xml:space="preserve">changing rooms not in use leaving a </w:t>
            </w:r>
            <w:r w:rsidR="0018753B" w:rsidRPr="00B057BF">
              <w:rPr>
                <w:rFonts w:ascii="Calibri" w:hAnsi="Calibri" w:cs="Calibri"/>
                <w:bCs/>
                <w:position w:val="6"/>
                <w:lang w:eastAsia="en-US"/>
              </w:rPr>
              <w:t>build-up</w:t>
            </w:r>
            <w:r w:rsidRPr="00B057BF">
              <w:rPr>
                <w:rFonts w:ascii="Calibri" w:hAnsi="Calibri" w:cs="Calibri"/>
                <w:bCs/>
                <w:position w:val="6"/>
                <w:lang w:eastAsia="en-US"/>
              </w:rPr>
              <w:t xml:space="preserve"> of stagnant water in the shower heads</w:t>
            </w:r>
            <w:r w:rsidR="00F912BE" w:rsidRPr="00B057BF">
              <w:rPr>
                <w:rFonts w:ascii="Calibri" w:hAnsi="Calibri" w:cs="Calibri"/>
                <w:bCs/>
                <w:position w:val="6"/>
                <w:lang w:eastAsia="en-US"/>
              </w:rPr>
              <w:t>,</w:t>
            </w:r>
            <w:r w:rsidR="00CE331B" w:rsidRPr="00B057BF">
              <w:rPr>
                <w:rFonts w:ascii="Calibri" w:hAnsi="Calibri" w:cs="Calibri"/>
                <w:bCs/>
                <w:position w:val="6"/>
                <w:lang w:eastAsia="en-US"/>
              </w:rPr>
              <w:t xml:space="preserve"> hoses,</w:t>
            </w:r>
            <w:r w:rsidR="00F912BE" w:rsidRPr="00B057BF">
              <w:rPr>
                <w:rFonts w:ascii="Calibri" w:hAnsi="Calibri" w:cs="Calibri"/>
                <w:bCs/>
                <w:position w:val="6"/>
                <w:lang w:eastAsia="en-US"/>
              </w:rPr>
              <w:t xml:space="preserve"> cold-water tanks </w:t>
            </w:r>
            <w:r w:rsidRPr="00B057BF">
              <w:rPr>
                <w:rFonts w:ascii="Calibri" w:hAnsi="Calibri" w:cs="Calibri"/>
                <w:bCs/>
                <w:position w:val="6"/>
                <w:lang w:eastAsia="en-US"/>
              </w:rPr>
              <w:t>etc</w:t>
            </w:r>
            <w:r w:rsidR="00F912BE" w:rsidRPr="00B057BF">
              <w:rPr>
                <w:rFonts w:ascii="Calibri" w:hAnsi="Calibri" w:cs="Calibri"/>
                <w:bCs/>
                <w:position w:val="6"/>
                <w:lang w:eastAsia="en-US"/>
              </w:rPr>
              <w:t>.</w:t>
            </w:r>
          </w:p>
        </w:tc>
        <w:tc>
          <w:tcPr>
            <w:tcW w:w="1579" w:type="dxa"/>
            <w:shd w:val="clear" w:color="auto" w:fill="auto"/>
          </w:tcPr>
          <w:p w:rsidR="00F16BCA" w:rsidRPr="00B057BF" w:rsidRDefault="00F16BCA" w:rsidP="00357518">
            <w:pPr>
              <w:pStyle w:val="ListParagraph"/>
              <w:spacing w:before="60" w:after="60" w:line="240" w:lineRule="auto"/>
              <w:ind w:left="34"/>
              <w:contextualSpacing w:val="0"/>
              <w:jc w:val="center"/>
              <w:rPr>
                <w:rFonts w:cs="Calibri"/>
                <w:sz w:val="24"/>
                <w:szCs w:val="24"/>
              </w:rPr>
            </w:pPr>
            <w:r w:rsidRPr="00B057BF">
              <w:rPr>
                <w:rFonts w:cs="Calibri"/>
                <w:sz w:val="24"/>
                <w:szCs w:val="24"/>
              </w:rPr>
              <w:t>Employees</w:t>
            </w:r>
          </w:p>
          <w:p w:rsidR="00F16BCA" w:rsidRPr="00B057BF" w:rsidRDefault="00F16BCA" w:rsidP="00357518">
            <w:pPr>
              <w:pStyle w:val="ListParagraph"/>
              <w:spacing w:before="60" w:after="60" w:line="240" w:lineRule="auto"/>
              <w:ind w:left="34"/>
              <w:contextualSpacing w:val="0"/>
              <w:jc w:val="center"/>
              <w:rPr>
                <w:rFonts w:cs="Calibri"/>
                <w:sz w:val="24"/>
                <w:szCs w:val="24"/>
              </w:rPr>
            </w:pPr>
            <w:r w:rsidRPr="00B057BF">
              <w:rPr>
                <w:rFonts w:cs="Calibri"/>
                <w:sz w:val="24"/>
                <w:szCs w:val="24"/>
              </w:rPr>
              <w:t>Public</w:t>
            </w:r>
          </w:p>
        </w:tc>
        <w:tc>
          <w:tcPr>
            <w:tcW w:w="426" w:type="dxa"/>
            <w:shd w:val="clear" w:color="auto" w:fill="auto"/>
          </w:tcPr>
          <w:p w:rsidR="00F16BCA" w:rsidRPr="00B057BF" w:rsidRDefault="00B936BB" w:rsidP="00357518">
            <w:pPr>
              <w:spacing w:before="60" w:after="60"/>
              <w:jc w:val="center"/>
              <w:rPr>
                <w:rFonts w:ascii="Calibri" w:hAnsi="Calibri" w:cs="Calibri"/>
              </w:rPr>
            </w:pPr>
            <w:r>
              <w:rPr>
                <w:rFonts w:ascii="Calibri" w:hAnsi="Calibri" w:cs="Calibri"/>
              </w:rPr>
              <w:t>4</w:t>
            </w:r>
          </w:p>
        </w:tc>
        <w:tc>
          <w:tcPr>
            <w:tcW w:w="425" w:type="dxa"/>
            <w:shd w:val="clear" w:color="auto" w:fill="auto"/>
          </w:tcPr>
          <w:p w:rsidR="00F16BCA" w:rsidRPr="00B057BF" w:rsidRDefault="00786B98" w:rsidP="00357518">
            <w:pPr>
              <w:spacing w:before="60" w:after="60"/>
              <w:jc w:val="center"/>
              <w:rPr>
                <w:rFonts w:ascii="Calibri" w:hAnsi="Calibri" w:cs="Calibri"/>
              </w:rPr>
            </w:pPr>
            <w:r>
              <w:rPr>
                <w:rFonts w:ascii="Calibri" w:hAnsi="Calibri" w:cs="Calibri"/>
              </w:rPr>
              <w:t>2</w:t>
            </w:r>
          </w:p>
        </w:tc>
        <w:tc>
          <w:tcPr>
            <w:tcW w:w="540" w:type="dxa"/>
            <w:shd w:val="clear" w:color="auto" w:fill="auto"/>
          </w:tcPr>
          <w:p w:rsidR="00F16BCA" w:rsidRPr="00B057BF" w:rsidRDefault="00B936BB" w:rsidP="00357518">
            <w:pPr>
              <w:spacing w:before="60" w:after="60"/>
              <w:jc w:val="center"/>
              <w:rPr>
                <w:rFonts w:ascii="Calibri" w:hAnsi="Calibri" w:cs="Calibri"/>
              </w:rPr>
            </w:pPr>
            <w:r>
              <w:rPr>
                <w:rFonts w:ascii="Calibri" w:hAnsi="Calibri" w:cs="Calibri"/>
              </w:rPr>
              <w:t>8</w:t>
            </w:r>
          </w:p>
        </w:tc>
        <w:tc>
          <w:tcPr>
            <w:tcW w:w="540" w:type="dxa"/>
            <w:shd w:val="clear" w:color="auto" w:fill="FFC000"/>
          </w:tcPr>
          <w:p w:rsidR="00F16BCA" w:rsidRPr="00B057BF" w:rsidRDefault="00B936BB" w:rsidP="00357518">
            <w:pPr>
              <w:spacing w:before="60" w:after="60"/>
              <w:jc w:val="center"/>
              <w:rPr>
                <w:rFonts w:ascii="Calibri" w:hAnsi="Calibri" w:cs="Calibri"/>
              </w:rPr>
            </w:pPr>
            <w:r>
              <w:rPr>
                <w:rFonts w:ascii="Calibri" w:hAnsi="Calibri" w:cs="Calibri"/>
              </w:rPr>
              <w:t>M</w:t>
            </w:r>
          </w:p>
        </w:tc>
        <w:tc>
          <w:tcPr>
            <w:tcW w:w="3598" w:type="dxa"/>
            <w:shd w:val="clear" w:color="auto" w:fill="auto"/>
          </w:tcPr>
          <w:p w:rsidR="00774FEC" w:rsidRPr="00B057BF" w:rsidRDefault="00774FEC" w:rsidP="00B91DBC">
            <w:pPr>
              <w:spacing w:before="60" w:after="60"/>
              <w:rPr>
                <w:rFonts w:ascii="Calibri" w:hAnsi="Calibri" w:cs="Calibri"/>
              </w:rPr>
            </w:pPr>
            <w:r w:rsidRPr="00B057BF">
              <w:rPr>
                <w:rFonts w:ascii="Calibri" w:hAnsi="Calibri" w:cs="Calibri"/>
              </w:rPr>
              <w:t xml:space="preserve">Employees maintain awareness of the risks from infections due to waterborne pathogens, including legionellosis, during the COVID-19 pandemic. </w:t>
            </w:r>
          </w:p>
          <w:p w:rsidR="00774FEC" w:rsidRPr="00B057BF" w:rsidRDefault="00774FEC" w:rsidP="00B91DBC">
            <w:pPr>
              <w:spacing w:before="60" w:after="60"/>
              <w:rPr>
                <w:rFonts w:ascii="Calibri" w:hAnsi="Calibri" w:cs="Calibri"/>
              </w:rPr>
            </w:pPr>
            <w:r w:rsidRPr="00B057BF">
              <w:rPr>
                <w:rFonts w:ascii="Calibri" w:hAnsi="Calibri" w:cs="Calibri"/>
              </w:rPr>
              <w:t>• All routine control measures and monitoring (cleaning and testing) is continued by a competent employee / responsible person / third party during period of shut down. This includes, but is not limited to, running of cold-water taps, flushing of cold-water tanks, flushing of infrequently used water outlets, cl</w:t>
            </w:r>
            <w:r w:rsidR="00B936BB">
              <w:rPr>
                <w:rFonts w:ascii="Calibri" w:hAnsi="Calibri" w:cs="Calibri"/>
              </w:rPr>
              <w:t>eaning / treating any taps</w:t>
            </w:r>
            <w:r w:rsidRPr="00B057BF">
              <w:rPr>
                <w:rFonts w:ascii="Calibri" w:hAnsi="Calibri" w:cs="Calibri"/>
              </w:rPr>
              <w:t xml:space="preserve"> where inhalable droplets such as the aerosols occurs including equipment used for ventilation and humidification etc., temperature testing (minimum of 55°C is maintained within one minute at all outlets in hot water systems and cold water can be delivered at ≤25 °C within 2 minutes of turning on the outlet</w:t>
            </w:r>
            <w:r w:rsidR="00B936BB">
              <w:rPr>
                <w:rFonts w:ascii="Calibri" w:hAnsi="Calibri" w:cs="Calibri"/>
              </w:rPr>
              <w:t xml:space="preserve">) </w:t>
            </w:r>
            <w:r w:rsidRPr="00B057BF">
              <w:rPr>
                <w:rFonts w:ascii="Calibri" w:hAnsi="Calibri" w:cs="Calibri"/>
              </w:rPr>
              <w:t xml:space="preserve">etc. </w:t>
            </w:r>
          </w:p>
          <w:p w:rsidR="00F16BCA" w:rsidRPr="00B057BF" w:rsidRDefault="00F16BCA" w:rsidP="000E1AA0">
            <w:pPr>
              <w:spacing w:before="60" w:after="60"/>
              <w:rPr>
                <w:rFonts w:ascii="Calibri" w:hAnsi="Calibri" w:cs="Calibri"/>
              </w:rPr>
            </w:pPr>
          </w:p>
        </w:tc>
        <w:tc>
          <w:tcPr>
            <w:tcW w:w="2453" w:type="dxa"/>
            <w:shd w:val="clear" w:color="auto" w:fill="auto"/>
          </w:tcPr>
          <w:p w:rsidR="000E1AA0" w:rsidRPr="00B057BF" w:rsidRDefault="000E1AA0" w:rsidP="002258B6">
            <w:pPr>
              <w:pStyle w:val="ListParagraph"/>
              <w:spacing w:before="60" w:after="60" w:line="240" w:lineRule="auto"/>
              <w:ind w:left="0"/>
              <w:contextualSpacing w:val="0"/>
              <w:rPr>
                <w:rFonts w:cs="Calibri"/>
                <w:sz w:val="24"/>
                <w:szCs w:val="24"/>
              </w:rPr>
            </w:pPr>
            <w:r w:rsidRPr="00B057BF">
              <w:rPr>
                <w:rFonts w:cs="Calibri"/>
                <w:sz w:val="24"/>
                <w:szCs w:val="24"/>
              </w:rPr>
              <w:t xml:space="preserve">• If no control measures have been implemented for Legionella and other waterborne pathogens, a plan must be in place for recommissioning the water system BEFORE opening. </w:t>
            </w:r>
          </w:p>
          <w:p w:rsidR="000E1AA0" w:rsidRPr="00B057BF" w:rsidRDefault="000E1AA0" w:rsidP="002258B6">
            <w:pPr>
              <w:pStyle w:val="ListParagraph"/>
              <w:spacing w:before="60" w:after="60" w:line="240" w:lineRule="auto"/>
              <w:ind w:left="0"/>
              <w:contextualSpacing w:val="0"/>
              <w:rPr>
                <w:rFonts w:cs="Calibri"/>
                <w:sz w:val="24"/>
                <w:szCs w:val="24"/>
              </w:rPr>
            </w:pPr>
            <w:r w:rsidRPr="00B057BF">
              <w:rPr>
                <w:rFonts w:cs="Calibri"/>
                <w:sz w:val="24"/>
                <w:szCs w:val="24"/>
              </w:rPr>
              <w:t xml:space="preserve">• If the shutdown period is used for improvements, alterations to the management of water must be documented. </w:t>
            </w:r>
          </w:p>
          <w:p w:rsidR="002258B6" w:rsidRPr="00B057BF" w:rsidRDefault="002258B6" w:rsidP="00B936BB">
            <w:pPr>
              <w:pStyle w:val="ListParagraph"/>
              <w:spacing w:before="60" w:after="60" w:line="240" w:lineRule="auto"/>
              <w:ind w:left="0"/>
              <w:contextualSpacing w:val="0"/>
              <w:rPr>
                <w:rFonts w:cs="Calibri"/>
                <w:color w:val="FF0000"/>
                <w:sz w:val="24"/>
                <w:szCs w:val="24"/>
              </w:rPr>
            </w:pPr>
          </w:p>
        </w:tc>
        <w:tc>
          <w:tcPr>
            <w:tcW w:w="1345" w:type="dxa"/>
            <w:shd w:val="clear" w:color="auto" w:fill="auto"/>
          </w:tcPr>
          <w:p w:rsidR="00F16BCA" w:rsidRPr="00B057BF" w:rsidRDefault="000E1AA0" w:rsidP="000E1AA0">
            <w:pPr>
              <w:spacing w:before="60" w:after="60"/>
              <w:jc w:val="center"/>
              <w:rPr>
                <w:rFonts w:ascii="Calibri" w:hAnsi="Calibri" w:cs="Calibri"/>
                <w:color w:val="FF0000"/>
              </w:rPr>
            </w:pPr>
            <w:r w:rsidRPr="00B057BF">
              <w:rPr>
                <w:rFonts w:ascii="Calibri" w:hAnsi="Calibri" w:cs="Calibri"/>
                <w:color w:val="FF0000"/>
              </w:rPr>
              <w:t>OWCC</w:t>
            </w:r>
          </w:p>
        </w:tc>
        <w:tc>
          <w:tcPr>
            <w:tcW w:w="1496" w:type="dxa"/>
            <w:shd w:val="clear" w:color="auto" w:fill="auto"/>
          </w:tcPr>
          <w:p w:rsidR="00F16BCA" w:rsidRPr="00B057BF" w:rsidRDefault="00F16BCA" w:rsidP="00357518">
            <w:pPr>
              <w:spacing w:before="60" w:after="60"/>
              <w:jc w:val="center"/>
              <w:rPr>
                <w:rFonts w:ascii="Calibri" w:hAnsi="Calibri" w:cs="Calibri"/>
              </w:rPr>
            </w:pPr>
          </w:p>
        </w:tc>
        <w:tc>
          <w:tcPr>
            <w:tcW w:w="448" w:type="dxa"/>
            <w:shd w:val="clear" w:color="auto" w:fill="auto"/>
          </w:tcPr>
          <w:p w:rsidR="00F16BCA" w:rsidRPr="00B057BF" w:rsidRDefault="00B936BB" w:rsidP="00357518">
            <w:pPr>
              <w:spacing w:before="60" w:after="60"/>
              <w:jc w:val="center"/>
              <w:rPr>
                <w:rFonts w:ascii="Calibri" w:hAnsi="Calibri" w:cs="Calibri"/>
              </w:rPr>
            </w:pPr>
            <w:r>
              <w:rPr>
                <w:rFonts w:ascii="Calibri" w:hAnsi="Calibri" w:cs="Calibri"/>
              </w:rPr>
              <w:t>4</w:t>
            </w:r>
          </w:p>
        </w:tc>
        <w:tc>
          <w:tcPr>
            <w:tcW w:w="448" w:type="dxa"/>
            <w:shd w:val="clear" w:color="auto" w:fill="auto"/>
          </w:tcPr>
          <w:p w:rsidR="00F16BCA" w:rsidRPr="00B057BF" w:rsidRDefault="000E1AA0" w:rsidP="00357518">
            <w:pPr>
              <w:spacing w:before="60" w:after="60"/>
              <w:jc w:val="center"/>
              <w:rPr>
                <w:rFonts w:ascii="Calibri" w:hAnsi="Calibri" w:cs="Calibri"/>
              </w:rPr>
            </w:pPr>
            <w:r w:rsidRPr="00B057BF">
              <w:rPr>
                <w:rFonts w:ascii="Calibri" w:hAnsi="Calibri" w:cs="Calibri"/>
              </w:rPr>
              <w:t>1</w:t>
            </w:r>
          </w:p>
        </w:tc>
        <w:tc>
          <w:tcPr>
            <w:tcW w:w="403" w:type="dxa"/>
            <w:shd w:val="clear" w:color="auto" w:fill="auto"/>
          </w:tcPr>
          <w:p w:rsidR="00F16BCA" w:rsidRPr="00B057BF" w:rsidRDefault="00B936BB" w:rsidP="00357518">
            <w:pPr>
              <w:spacing w:before="60" w:after="60"/>
              <w:jc w:val="center"/>
              <w:rPr>
                <w:rFonts w:ascii="Calibri" w:hAnsi="Calibri" w:cs="Calibri"/>
              </w:rPr>
            </w:pPr>
            <w:r>
              <w:rPr>
                <w:rFonts w:ascii="Calibri" w:hAnsi="Calibri" w:cs="Calibri"/>
              </w:rPr>
              <w:t>4</w:t>
            </w:r>
          </w:p>
        </w:tc>
        <w:tc>
          <w:tcPr>
            <w:tcW w:w="495" w:type="dxa"/>
            <w:shd w:val="clear" w:color="auto" w:fill="FFD966"/>
          </w:tcPr>
          <w:p w:rsidR="00F16BCA" w:rsidRPr="00B057BF" w:rsidRDefault="000E1AA0" w:rsidP="00357518">
            <w:pPr>
              <w:spacing w:before="60" w:after="60"/>
              <w:jc w:val="center"/>
              <w:rPr>
                <w:rFonts w:ascii="Calibri" w:hAnsi="Calibri" w:cs="Calibri"/>
              </w:rPr>
            </w:pPr>
            <w:r w:rsidRPr="00B057BF">
              <w:rPr>
                <w:rFonts w:ascii="Calibri" w:hAnsi="Calibri" w:cs="Calibri"/>
              </w:rPr>
              <w:t>M</w:t>
            </w:r>
          </w:p>
        </w:tc>
      </w:tr>
      <w:tr w:rsidR="005C1915" w:rsidRPr="00B057BF" w:rsidTr="000E1AA0">
        <w:trPr>
          <w:trHeight w:val="711"/>
        </w:trPr>
        <w:tc>
          <w:tcPr>
            <w:tcW w:w="1913" w:type="dxa"/>
            <w:vMerge w:val="restart"/>
            <w:shd w:val="clear" w:color="auto" w:fill="D9D9D9"/>
          </w:tcPr>
          <w:p w:rsidR="007710DE" w:rsidRPr="00B057BF" w:rsidRDefault="007710DE" w:rsidP="003E1935">
            <w:pPr>
              <w:jc w:val="center"/>
              <w:rPr>
                <w:rFonts w:ascii="Calibri" w:hAnsi="Calibri" w:cs="Calibri"/>
                <w:b/>
              </w:rPr>
            </w:pPr>
            <w:r w:rsidRPr="00B057BF">
              <w:rPr>
                <w:rFonts w:ascii="Calibri" w:hAnsi="Calibri" w:cs="Calibri"/>
              </w:rPr>
              <w:br w:type="page"/>
            </w:r>
            <w:r w:rsidRPr="00B057BF">
              <w:rPr>
                <w:rFonts w:ascii="Calibri" w:hAnsi="Calibri" w:cs="Calibri"/>
              </w:rPr>
              <w:br w:type="page"/>
            </w:r>
            <w:r w:rsidRPr="00B057BF">
              <w:rPr>
                <w:rFonts w:ascii="Calibri" w:hAnsi="Calibri" w:cs="Calibri"/>
              </w:rPr>
              <w:br w:type="page"/>
            </w:r>
            <w:r w:rsidRPr="00B057BF">
              <w:rPr>
                <w:rFonts w:ascii="Calibri" w:hAnsi="Calibri" w:cs="Calibri"/>
                <w:b/>
              </w:rPr>
              <w:t>Identified Hazards</w:t>
            </w:r>
          </w:p>
        </w:tc>
        <w:tc>
          <w:tcPr>
            <w:tcW w:w="1579" w:type="dxa"/>
            <w:vMerge w:val="restart"/>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Who may be affected</w:t>
            </w:r>
          </w:p>
        </w:tc>
        <w:tc>
          <w:tcPr>
            <w:tcW w:w="1931" w:type="dxa"/>
            <w:gridSpan w:val="4"/>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Risk Level before control measures</w:t>
            </w:r>
          </w:p>
          <w:p w:rsidR="007710DE" w:rsidRPr="00B057BF" w:rsidRDefault="007710DE" w:rsidP="003E1935">
            <w:pPr>
              <w:jc w:val="center"/>
              <w:rPr>
                <w:rFonts w:ascii="Calibri" w:hAnsi="Calibri" w:cs="Calibri"/>
                <w:b/>
              </w:rPr>
            </w:pPr>
            <w:r w:rsidRPr="00B057BF">
              <w:rPr>
                <w:rFonts w:ascii="Calibri" w:hAnsi="Calibri" w:cs="Calibri"/>
                <w:b/>
              </w:rPr>
              <w:t>S x L = R</w:t>
            </w:r>
          </w:p>
        </w:tc>
        <w:tc>
          <w:tcPr>
            <w:tcW w:w="3598" w:type="dxa"/>
            <w:vMerge w:val="restart"/>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Existing control measures</w:t>
            </w:r>
          </w:p>
        </w:tc>
        <w:tc>
          <w:tcPr>
            <w:tcW w:w="2453" w:type="dxa"/>
            <w:vMerge w:val="restart"/>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Additional Control measures required</w:t>
            </w:r>
          </w:p>
        </w:tc>
        <w:tc>
          <w:tcPr>
            <w:tcW w:w="1345" w:type="dxa"/>
            <w:vMerge w:val="restart"/>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To be actioned by</w:t>
            </w:r>
          </w:p>
        </w:tc>
        <w:tc>
          <w:tcPr>
            <w:tcW w:w="1496" w:type="dxa"/>
            <w:vMerge w:val="restart"/>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Completion date</w:t>
            </w:r>
          </w:p>
        </w:tc>
        <w:tc>
          <w:tcPr>
            <w:tcW w:w="1794" w:type="dxa"/>
            <w:gridSpan w:val="4"/>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Final Risk level</w:t>
            </w:r>
          </w:p>
          <w:p w:rsidR="007710DE" w:rsidRPr="00B057BF" w:rsidRDefault="007710DE" w:rsidP="003E1935">
            <w:pPr>
              <w:jc w:val="center"/>
              <w:rPr>
                <w:rFonts w:ascii="Calibri" w:hAnsi="Calibri" w:cs="Calibri"/>
                <w:b/>
              </w:rPr>
            </w:pPr>
            <w:r w:rsidRPr="00B057BF">
              <w:rPr>
                <w:rFonts w:ascii="Calibri" w:hAnsi="Calibri" w:cs="Calibri"/>
                <w:b/>
              </w:rPr>
              <w:t>S x L = R</w:t>
            </w:r>
          </w:p>
        </w:tc>
      </w:tr>
      <w:tr w:rsidR="005C1915" w:rsidRPr="00B057BF" w:rsidTr="000E1AA0">
        <w:trPr>
          <w:trHeight w:val="300"/>
        </w:trPr>
        <w:tc>
          <w:tcPr>
            <w:tcW w:w="1913" w:type="dxa"/>
            <w:vMerge/>
            <w:shd w:val="clear" w:color="auto" w:fill="D9D9D9"/>
          </w:tcPr>
          <w:p w:rsidR="007710DE" w:rsidRPr="00B057BF" w:rsidRDefault="007710DE" w:rsidP="003E1935">
            <w:pPr>
              <w:jc w:val="center"/>
              <w:rPr>
                <w:rFonts w:ascii="Calibri" w:hAnsi="Calibri" w:cs="Calibri"/>
                <w:b/>
              </w:rPr>
            </w:pPr>
          </w:p>
        </w:tc>
        <w:tc>
          <w:tcPr>
            <w:tcW w:w="1579" w:type="dxa"/>
            <w:vMerge/>
            <w:shd w:val="clear" w:color="auto" w:fill="D9D9D9"/>
          </w:tcPr>
          <w:p w:rsidR="007710DE" w:rsidRPr="00B057BF" w:rsidRDefault="007710DE" w:rsidP="003E1935">
            <w:pPr>
              <w:jc w:val="center"/>
              <w:rPr>
                <w:rFonts w:ascii="Calibri" w:hAnsi="Calibri" w:cs="Calibri"/>
                <w:b/>
              </w:rPr>
            </w:pPr>
          </w:p>
        </w:tc>
        <w:tc>
          <w:tcPr>
            <w:tcW w:w="426" w:type="dxa"/>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S</w:t>
            </w:r>
          </w:p>
        </w:tc>
        <w:tc>
          <w:tcPr>
            <w:tcW w:w="425" w:type="dxa"/>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L</w:t>
            </w:r>
          </w:p>
        </w:tc>
        <w:tc>
          <w:tcPr>
            <w:tcW w:w="540" w:type="dxa"/>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R</w:t>
            </w:r>
          </w:p>
        </w:tc>
        <w:tc>
          <w:tcPr>
            <w:tcW w:w="540" w:type="dxa"/>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RR</w:t>
            </w:r>
          </w:p>
        </w:tc>
        <w:tc>
          <w:tcPr>
            <w:tcW w:w="3598" w:type="dxa"/>
            <w:vMerge/>
            <w:shd w:val="clear" w:color="auto" w:fill="D9D9D9"/>
          </w:tcPr>
          <w:p w:rsidR="007710DE" w:rsidRPr="00B057BF" w:rsidRDefault="007710DE" w:rsidP="003E1935">
            <w:pPr>
              <w:jc w:val="center"/>
              <w:rPr>
                <w:rFonts w:ascii="Calibri" w:hAnsi="Calibri" w:cs="Calibri"/>
                <w:b/>
              </w:rPr>
            </w:pPr>
          </w:p>
        </w:tc>
        <w:tc>
          <w:tcPr>
            <w:tcW w:w="2453" w:type="dxa"/>
            <w:vMerge/>
            <w:shd w:val="clear" w:color="auto" w:fill="D9D9D9"/>
          </w:tcPr>
          <w:p w:rsidR="007710DE" w:rsidRPr="00B057BF" w:rsidRDefault="007710DE" w:rsidP="003E1935">
            <w:pPr>
              <w:jc w:val="center"/>
              <w:rPr>
                <w:rFonts w:ascii="Calibri" w:hAnsi="Calibri" w:cs="Calibri"/>
                <w:b/>
              </w:rPr>
            </w:pPr>
          </w:p>
        </w:tc>
        <w:tc>
          <w:tcPr>
            <w:tcW w:w="1345" w:type="dxa"/>
            <w:vMerge/>
            <w:shd w:val="clear" w:color="auto" w:fill="D9D9D9"/>
          </w:tcPr>
          <w:p w:rsidR="007710DE" w:rsidRPr="00B057BF" w:rsidRDefault="007710DE" w:rsidP="003E1935">
            <w:pPr>
              <w:jc w:val="center"/>
              <w:rPr>
                <w:rFonts w:ascii="Calibri" w:hAnsi="Calibri" w:cs="Calibri"/>
                <w:b/>
              </w:rPr>
            </w:pPr>
          </w:p>
        </w:tc>
        <w:tc>
          <w:tcPr>
            <w:tcW w:w="1496" w:type="dxa"/>
            <w:vMerge/>
            <w:shd w:val="clear" w:color="auto" w:fill="D9D9D9"/>
          </w:tcPr>
          <w:p w:rsidR="007710DE" w:rsidRPr="00B057BF" w:rsidRDefault="007710DE" w:rsidP="003E1935">
            <w:pPr>
              <w:jc w:val="center"/>
              <w:rPr>
                <w:rFonts w:ascii="Calibri" w:hAnsi="Calibri" w:cs="Calibri"/>
                <w:b/>
              </w:rPr>
            </w:pPr>
          </w:p>
        </w:tc>
        <w:tc>
          <w:tcPr>
            <w:tcW w:w="448" w:type="dxa"/>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S</w:t>
            </w:r>
          </w:p>
        </w:tc>
        <w:tc>
          <w:tcPr>
            <w:tcW w:w="448" w:type="dxa"/>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L</w:t>
            </w:r>
          </w:p>
        </w:tc>
        <w:tc>
          <w:tcPr>
            <w:tcW w:w="403" w:type="dxa"/>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R</w:t>
            </w:r>
          </w:p>
        </w:tc>
        <w:tc>
          <w:tcPr>
            <w:tcW w:w="495" w:type="dxa"/>
            <w:shd w:val="clear" w:color="auto" w:fill="D9D9D9"/>
          </w:tcPr>
          <w:p w:rsidR="007710DE" w:rsidRPr="00B057BF" w:rsidRDefault="007710DE" w:rsidP="003E1935">
            <w:pPr>
              <w:jc w:val="center"/>
              <w:rPr>
                <w:rFonts w:ascii="Calibri" w:hAnsi="Calibri" w:cs="Calibri"/>
                <w:b/>
              </w:rPr>
            </w:pPr>
            <w:r w:rsidRPr="00B057BF">
              <w:rPr>
                <w:rFonts w:ascii="Calibri" w:hAnsi="Calibri" w:cs="Calibri"/>
                <w:b/>
              </w:rPr>
              <w:t>RR</w:t>
            </w:r>
          </w:p>
        </w:tc>
      </w:tr>
      <w:tr w:rsidR="00AF65D6" w:rsidRPr="00B057BF" w:rsidTr="0035352E">
        <w:trPr>
          <w:trHeight w:val="1815"/>
        </w:trPr>
        <w:tc>
          <w:tcPr>
            <w:tcW w:w="1913" w:type="dxa"/>
            <w:shd w:val="clear" w:color="auto" w:fill="auto"/>
          </w:tcPr>
          <w:p w:rsidR="0088697C" w:rsidRPr="00B057BF" w:rsidRDefault="00F912BE" w:rsidP="00357518">
            <w:pPr>
              <w:spacing w:before="60" w:after="60"/>
              <w:jc w:val="center"/>
              <w:rPr>
                <w:rFonts w:ascii="Calibri" w:hAnsi="Calibri" w:cs="Calibri"/>
                <w:b/>
                <w:position w:val="6"/>
                <w:lang w:eastAsia="en-US"/>
              </w:rPr>
            </w:pPr>
            <w:r w:rsidRPr="00B057BF">
              <w:rPr>
                <w:rFonts w:ascii="Calibri" w:hAnsi="Calibri" w:cs="Calibri"/>
                <w:b/>
                <w:position w:val="6"/>
                <w:lang w:eastAsia="en-US"/>
              </w:rPr>
              <w:t>Unsafe workplaces after extended shut down periods</w:t>
            </w:r>
          </w:p>
          <w:p w:rsidR="00023DAE" w:rsidRPr="00B057BF" w:rsidRDefault="00023DAE" w:rsidP="00357518">
            <w:pPr>
              <w:spacing w:before="60" w:after="60"/>
              <w:jc w:val="center"/>
              <w:rPr>
                <w:rFonts w:ascii="Calibri" w:hAnsi="Calibri" w:cs="Calibri"/>
                <w:bCs/>
                <w:position w:val="6"/>
                <w:lang w:eastAsia="en-US"/>
              </w:rPr>
            </w:pPr>
            <w:r w:rsidRPr="00B057BF">
              <w:rPr>
                <w:rFonts w:ascii="Calibri" w:hAnsi="Calibri" w:cs="Calibri"/>
                <w:bCs/>
                <w:position w:val="6"/>
                <w:lang w:eastAsia="en-US"/>
              </w:rPr>
              <w:t>Do not rush the process of ensuring your premise is safe to return to. Allow sufficient time to carry out all checks and remedial works sufficiently, prior to allowing people back into the building.</w:t>
            </w:r>
          </w:p>
        </w:tc>
        <w:tc>
          <w:tcPr>
            <w:tcW w:w="1579" w:type="dxa"/>
            <w:shd w:val="clear" w:color="auto" w:fill="auto"/>
          </w:tcPr>
          <w:p w:rsidR="00AF65D6" w:rsidRPr="00B057BF" w:rsidRDefault="00AF65D6" w:rsidP="00357518">
            <w:pPr>
              <w:pStyle w:val="ListParagraph"/>
              <w:spacing w:before="60" w:after="60" w:line="240" w:lineRule="auto"/>
              <w:ind w:left="34"/>
              <w:contextualSpacing w:val="0"/>
              <w:jc w:val="center"/>
              <w:rPr>
                <w:rFonts w:cs="Calibri"/>
                <w:sz w:val="24"/>
                <w:szCs w:val="24"/>
              </w:rPr>
            </w:pPr>
            <w:r w:rsidRPr="00B057BF">
              <w:rPr>
                <w:rFonts w:cs="Calibri"/>
                <w:sz w:val="24"/>
                <w:szCs w:val="24"/>
              </w:rPr>
              <w:t>Employees</w:t>
            </w:r>
          </w:p>
          <w:p w:rsidR="00AF65D6" w:rsidRPr="00B057BF" w:rsidRDefault="00AF65D6" w:rsidP="00357518">
            <w:pPr>
              <w:pStyle w:val="ListParagraph"/>
              <w:spacing w:before="60" w:after="60" w:line="240" w:lineRule="auto"/>
              <w:ind w:left="34"/>
              <w:contextualSpacing w:val="0"/>
              <w:jc w:val="center"/>
              <w:rPr>
                <w:rFonts w:cs="Calibri"/>
                <w:sz w:val="24"/>
                <w:szCs w:val="24"/>
              </w:rPr>
            </w:pPr>
            <w:r w:rsidRPr="00B057BF">
              <w:rPr>
                <w:rFonts w:cs="Calibri"/>
                <w:sz w:val="24"/>
                <w:szCs w:val="24"/>
              </w:rPr>
              <w:t>Public</w:t>
            </w:r>
          </w:p>
        </w:tc>
        <w:tc>
          <w:tcPr>
            <w:tcW w:w="426" w:type="dxa"/>
            <w:shd w:val="clear" w:color="auto" w:fill="auto"/>
          </w:tcPr>
          <w:p w:rsidR="00AF65D6" w:rsidRPr="00B057BF" w:rsidRDefault="000E1AA0" w:rsidP="00357518">
            <w:pPr>
              <w:spacing w:before="60" w:after="60"/>
              <w:jc w:val="center"/>
              <w:rPr>
                <w:rFonts w:ascii="Calibri" w:hAnsi="Calibri" w:cs="Calibri"/>
              </w:rPr>
            </w:pPr>
            <w:r w:rsidRPr="00B057BF">
              <w:rPr>
                <w:rFonts w:ascii="Calibri" w:hAnsi="Calibri" w:cs="Calibri"/>
              </w:rPr>
              <w:t>3</w:t>
            </w:r>
          </w:p>
        </w:tc>
        <w:tc>
          <w:tcPr>
            <w:tcW w:w="425" w:type="dxa"/>
            <w:shd w:val="clear" w:color="auto" w:fill="auto"/>
          </w:tcPr>
          <w:p w:rsidR="00AF65D6" w:rsidRPr="00B057BF" w:rsidRDefault="000E1AA0" w:rsidP="00357518">
            <w:pPr>
              <w:spacing w:before="60" w:after="60"/>
              <w:jc w:val="center"/>
              <w:rPr>
                <w:rFonts w:ascii="Calibri" w:hAnsi="Calibri" w:cs="Calibri"/>
              </w:rPr>
            </w:pPr>
            <w:r w:rsidRPr="00B057BF">
              <w:rPr>
                <w:rFonts w:ascii="Calibri" w:hAnsi="Calibri" w:cs="Calibri"/>
              </w:rPr>
              <w:t>4</w:t>
            </w:r>
          </w:p>
        </w:tc>
        <w:tc>
          <w:tcPr>
            <w:tcW w:w="540" w:type="dxa"/>
            <w:shd w:val="clear" w:color="auto" w:fill="auto"/>
          </w:tcPr>
          <w:p w:rsidR="00AF65D6" w:rsidRPr="00B057BF" w:rsidRDefault="000E1AA0" w:rsidP="000930A1">
            <w:pPr>
              <w:spacing w:before="60" w:after="60"/>
              <w:rPr>
                <w:rFonts w:ascii="Calibri" w:hAnsi="Calibri" w:cs="Calibri"/>
              </w:rPr>
            </w:pPr>
            <w:r w:rsidRPr="00B057BF">
              <w:rPr>
                <w:rFonts w:ascii="Calibri" w:hAnsi="Calibri" w:cs="Calibri"/>
              </w:rPr>
              <w:t>12</w:t>
            </w:r>
          </w:p>
        </w:tc>
        <w:tc>
          <w:tcPr>
            <w:tcW w:w="540" w:type="dxa"/>
            <w:shd w:val="clear" w:color="auto" w:fill="9CC2E5"/>
          </w:tcPr>
          <w:p w:rsidR="00AF65D6" w:rsidRPr="00B057BF" w:rsidRDefault="000E1AA0" w:rsidP="00357518">
            <w:pPr>
              <w:spacing w:before="60" w:after="60"/>
              <w:jc w:val="center"/>
              <w:rPr>
                <w:rFonts w:ascii="Calibri" w:hAnsi="Calibri" w:cs="Calibri"/>
              </w:rPr>
            </w:pPr>
            <w:r w:rsidRPr="00B057BF">
              <w:rPr>
                <w:rFonts w:ascii="Calibri" w:hAnsi="Calibri" w:cs="Calibri"/>
              </w:rPr>
              <w:t>H</w:t>
            </w:r>
          </w:p>
        </w:tc>
        <w:tc>
          <w:tcPr>
            <w:tcW w:w="3598" w:type="dxa"/>
            <w:shd w:val="clear" w:color="auto" w:fill="auto"/>
          </w:tcPr>
          <w:p w:rsidR="000E1AA0" w:rsidRPr="00B057BF" w:rsidRDefault="000E1AA0" w:rsidP="00B91DBC">
            <w:pPr>
              <w:spacing w:before="60" w:after="60"/>
              <w:rPr>
                <w:rFonts w:ascii="Calibri" w:hAnsi="Calibri" w:cs="Calibri"/>
              </w:rPr>
            </w:pPr>
            <w:r w:rsidRPr="00B057BF">
              <w:rPr>
                <w:rFonts w:ascii="Calibri" w:hAnsi="Calibri" w:cs="Calibri"/>
              </w:rPr>
              <w:t xml:space="preserve">• A deep clean of all applicable areas and surfaces is completed throughout the premise BEFORE opening and at the end of each day where practicable. Cleaning of common / shared areas is also completed at regular points throughout the day and ensure this is recorded and retained. </w:t>
            </w:r>
          </w:p>
          <w:p w:rsidR="000E1AA0" w:rsidRPr="00B057BF" w:rsidRDefault="000E1AA0" w:rsidP="00B91DBC">
            <w:pPr>
              <w:spacing w:before="60" w:after="60"/>
              <w:rPr>
                <w:rFonts w:ascii="Calibri" w:hAnsi="Calibri" w:cs="Calibri"/>
              </w:rPr>
            </w:pPr>
            <w:r w:rsidRPr="00B057BF">
              <w:rPr>
                <w:rFonts w:ascii="Calibri" w:hAnsi="Calibri" w:cs="Calibri"/>
              </w:rPr>
              <w:t>• One-way routes, staggered work times, access and egress etc. is discussed, documented, and acknowledged BEFORE opening.</w:t>
            </w:r>
          </w:p>
          <w:p w:rsidR="00A466CD" w:rsidRPr="00B057BF" w:rsidRDefault="000E1AA0" w:rsidP="000E1AA0">
            <w:pPr>
              <w:spacing w:before="60" w:after="60"/>
              <w:rPr>
                <w:rFonts w:ascii="Calibri" w:hAnsi="Calibri" w:cs="Calibri"/>
              </w:rPr>
            </w:pPr>
            <w:r w:rsidRPr="00B057BF">
              <w:rPr>
                <w:rFonts w:ascii="Calibri" w:hAnsi="Calibri" w:cs="Calibri"/>
              </w:rPr>
              <w:t xml:space="preserve"> • A workplace inspection has been completed and documented BEFORE opening the premise to the public. This included, but is not limited to, safety checks and testing on Gas, Water supplies, Heating, Mechanical and electrical systems (this would include any machinery / equipment), Fire safety systems (including fire doors, fire alarm systems and emergency lights) etc.</w:t>
            </w:r>
          </w:p>
        </w:tc>
        <w:tc>
          <w:tcPr>
            <w:tcW w:w="2453" w:type="dxa"/>
            <w:shd w:val="clear" w:color="auto" w:fill="auto"/>
          </w:tcPr>
          <w:p w:rsidR="000E1AA0" w:rsidRDefault="000E1AA0" w:rsidP="00B91DBC">
            <w:pPr>
              <w:pStyle w:val="ListParagraph"/>
              <w:spacing w:before="60" w:after="60" w:line="240" w:lineRule="auto"/>
              <w:ind w:left="0"/>
              <w:contextualSpacing w:val="0"/>
            </w:pPr>
            <w:r>
              <w:t>• Ensure any sanitiser, cleaning facilities etc. are stored in the way as described by the manufacturer.</w:t>
            </w:r>
          </w:p>
          <w:p w:rsidR="00F645D2" w:rsidRPr="00B057BF" w:rsidRDefault="000E1AA0" w:rsidP="00B91DBC">
            <w:pPr>
              <w:pStyle w:val="ListParagraph"/>
              <w:spacing w:before="60" w:after="60" w:line="240" w:lineRule="auto"/>
              <w:ind w:left="0"/>
              <w:contextualSpacing w:val="0"/>
              <w:rPr>
                <w:rFonts w:cs="Calibri"/>
                <w:color w:val="FF0000"/>
                <w:sz w:val="24"/>
                <w:szCs w:val="24"/>
              </w:rPr>
            </w:pPr>
            <w:r>
              <w:t xml:space="preserve"> • Ensure any substances used on the premise have a site specific and up to date COSHH assessment.</w:t>
            </w:r>
          </w:p>
        </w:tc>
        <w:tc>
          <w:tcPr>
            <w:tcW w:w="1345" w:type="dxa"/>
            <w:shd w:val="clear" w:color="auto" w:fill="auto"/>
          </w:tcPr>
          <w:p w:rsidR="00560D11" w:rsidRPr="00B057BF" w:rsidRDefault="00560D11" w:rsidP="00560D11">
            <w:pPr>
              <w:spacing w:before="60" w:after="60"/>
              <w:jc w:val="center"/>
              <w:rPr>
                <w:rFonts w:ascii="Calibri" w:hAnsi="Calibri" w:cs="Calibri"/>
                <w:color w:val="FF0000"/>
              </w:rPr>
            </w:pPr>
          </w:p>
          <w:p w:rsidR="00AF65D6" w:rsidRPr="00B057BF" w:rsidRDefault="00560D11" w:rsidP="000E1AA0">
            <w:pPr>
              <w:spacing w:before="60" w:after="60"/>
              <w:jc w:val="center"/>
              <w:rPr>
                <w:rFonts w:ascii="Calibri" w:hAnsi="Calibri" w:cs="Calibri"/>
                <w:color w:val="FF0000"/>
              </w:rPr>
            </w:pPr>
            <w:r w:rsidRPr="00B057BF">
              <w:rPr>
                <w:rFonts w:ascii="Calibri" w:hAnsi="Calibri" w:cs="Calibri"/>
                <w:color w:val="FF0000"/>
              </w:rPr>
              <w:t xml:space="preserve">OWCC </w:t>
            </w:r>
          </w:p>
        </w:tc>
        <w:tc>
          <w:tcPr>
            <w:tcW w:w="1496" w:type="dxa"/>
            <w:shd w:val="clear" w:color="auto" w:fill="auto"/>
          </w:tcPr>
          <w:p w:rsidR="00AF65D6" w:rsidRPr="00B057BF" w:rsidRDefault="00AF65D6" w:rsidP="00357518">
            <w:pPr>
              <w:spacing w:before="60" w:after="60"/>
              <w:jc w:val="center"/>
              <w:rPr>
                <w:rFonts w:ascii="Calibri" w:hAnsi="Calibri" w:cs="Calibri"/>
              </w:rPr>
            </w:pPr>
          </w:p>
        </w:tc>
        <w:tc>
          <w:tcPr>
            <w:tcW w:w="448" w:type="dxa"/>
            <w:shd w:val="clear" w:color="auto" w:fill="auto"/>
          </w:tcPr>
          <w:p w:rsidR="00AF65D6" w:rsidRPr="00B057BF" w:rsidRDefault="000E1AA0" w:rsidP="00357518">
            <w:pPr>
              <w:spacing w:before="60" w:after="60"/>
              <w:jc w:val="center"/>
              <w:rPr>
                <w:rFonts w:ascii="Calibri" w:hAnsi="Calibri" w:cs="Calibri"/>
              </w:rPr>
            </w:pPr>
            <w:r w:rsidRPr="00B057BF">
              <w:rPr>
                <w:rFonts w:ascii="Calibri" w:hAnsi="Calibri" w:cs="Calibri"/>
              </w:rPr>
              <w:t>5</w:t>
            </w:r>
          </w:p>
        </w:tc>
        <w:tc>
          <w:tcPr>
            <w:tcW w:w="448" w:type="dxa"/>
            <w:shd w:val="clear" w:color="auto" w:fill="auto"/>
          </w:tcPr>
          <w:p w:rsidR="00AF65D6" w:rsidRPr="00B057BF" w:rsidRDefault="000E1AA0" w:rsidP="00B91DBC">
            <w:pPr>
              <w:spacing w:before="60" w:after="60"/>
              <w:rPr>
                <w:rFonts w:ascii="Calibri" w:hAnsi="Calibri" w:cs="Calibri"/>
              </w:rPr>
            </w:pPr>
            <w:r w:rsidRPr="00B057BF">
              <w:rPr>
                <w:rFonts w:ascii="Calibri" w:hAnsi="Calibri" w:cs="Calibri"/>
              </w:rPr>
              <w:t>1</w:t>
            </w:r>
          </w:p>
        </w:tc>
        <w:tc>
          <w:tcPr>
            <w:tcW w:w="403" w:type="dxa"/>
            <w:shd w:val="clear" w:color="auto" w:fill="auto"/>
          </w:tcPr>
          <w:p w:rsidR="00AF65D6" w:rsidRPr="00B057BF" w:rsidRDefault="000E1AA0" w:rsidP="00357518">
            <w:pPr>
              <w:spacing w:before="60" w:after="60"/>
              <w:jc w:val="center"/>
              <w:rPr>
                <w:rFonts w:ascii="Calibri" w:hAnsi="Calibri" w:cs="Calibri"/>
              </w:rPr>
            </w:pPr>
            <w:r w:rsidRPr="00B057BF">
              <w:rPr>
                <w:rFonts w:ascii="Calibri" w:hAnsi="Calibri" w:cs="Calibri"/>
              </w:rPr>
              <w:t>5</w:t>
            </w:r>
          </w:p>
        </w:tc>
        <w:tc>
          <w:tcPr>
            <w:tcW w:w="495" w:type="dxa"/>
            <w:shd w:val="clear" w:color="auto" w:fill="auto"/>
          </w:tcPr>
          <w:p w:rsidR="00AF65D6" w:rsidRPr="00B057BF" w:rsidRDefault="000E1AA0" w:rsidP="00357518">
            <w:pPr>
              <w:spacing w:before="60" w:after="60"/>
              <w:jc w:val="center"/>
              <w:rPr>
                <w:rFonts w:ascii="Calibri" w:hAnsi="Calibri" w:cs="Calibri"/>
              </w:rPr>
            </w:pPr>
            <w:r w:rsidRPr="00B057BF">
              <w:rPr>
                <w:rFonts w:ascii="Calibri" w:hAnsi="Calibri" w:cs="Calibri"/>
              </w:rPr>
              <w:t>M</w:t>
            </w:r>
          </w:p>
        </w:tc>
      </w:tr>
    </w:tbl>
    <w:p w:rsidR="00AF65D6" w:rsidRPr="00B057BF" w:rsidRDefault="00AF65D6" w:rsidP="007710DE">
      <w:pPr>
        <w:jc w:val="center"/>
        <w:rPr>
          <w:rFonts w:ascii="Calibri" w:hAnsi="Calibri" w:cs="Calibri"/>
          <w:b/>
        </w:rPr>
      </w:pPr>
      <w:r w:rsidRPr="00B057BF">
        <w:rPr>
          <w:rFonts w:ascii="Calibri" w:hAnsi="Calibri" w:cs="Calibri"/>
          <w:b/>
        </w:rPr>
        <w:br w:type="page"/>
      </w:r>
    </w:p>
    <w:p w:rsidR="009F6B53" w:rsidRPr="00B057BF" w:rsidRDefault="000E07D3" w:rsidP="007710DE">
      <w:pPr>
        <w:jc w:val="center"/>
        <w:rPr>
          <w:rFonts w:ascii="Calibri" w:hAnsi="Calibri" w:cs="Calibri"/>
        </w:rPr>
      </w:pPr>
      <w:r w:rsidRPr="00B057BF">
        <w:rPr>
          <w:rFonts w:ascii="Calibri" w:hAnsi="Calibri" w:cs="Calibri"/>
          <w:b/>
        </w:rPr>
        <w:t>G</w:t>
      </w:r>
      <w:r w:rsidR="009F6B53" w:rsidRPr="00B057BF">
        <w:rPr>
          <w:rFonts w:ascii="Calibri" w:hAnsi="Calibri" w:cs="Calibri"/>
          <w:b/>
        </w:rPr>
        <w:t>uidance Notes</w:t>
      </w:r>
    </w:p>
    <w:tbl>
      <w:tblPr>
        <w:tblpPr w:leftFromText="180" w:rightFromText="180" w:vertAnchor="text" w:horzAnchor="margin" w:tblpY="272"/>
        <w:tblOverlap w:val="never"/>
        <w:tblW w:w="5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831"/>
        <w:gridCol w:w="831"/>
        <w:gridCol w:w="831"/>
        <w:gridCol w:w="835"/>
        <w:gridCol w:w="849"/>
        <w:gridCol w:w="853"/>
      </w:tblGrid>
      <w:tr w:rsidR="005C1915" w:rsidRPr="00B057BF" w:rsidTr="00132512">
        <w:trPr>
          <w:cantSplit/>
          <w:trHeight w:val="727"/>
        </w:trPr>
        <w:tc>
          <w:tcPr>
            <w:tcW w:w="891" w:type="dxa"/>
            <w:vMerge w:val="restart"/>
            <w:tcBorders>
              <w:top w:val="single" w:sz="4" w:space="0" w:color="auto"/>
              <w:left w:val="single" w:sz="4" w:space="0" w:color="auto"/>
              <w:right w:val="single" w:sz="4" w:space="0" w:color="auto"/>
            </w:tcBorders>
            <w:shd w:val="clear" w:color="auto" w:fill="D9D9D9"/>
            <w:textDirection w:val="tbRl"/>
            <w:vAlign w:val="center"/>
          </w:tcPr>
          <w:p w:rsidR="000E2994" w:rsidRPr="00B057BF" w:rsidRDefault="000E2994" w:rsidP="00263D6F">
            <w:pPr>
              <w:ind w:left="113" w:right="113"/>
              <w:jc w:val="center"/>
              <w:rPr>
                <w:rFonts w:ascii="Calibri" w:hAnsi="Calibri" w:cs="Calibri"/>
                <w:b/>
                <w:bCs/>
              </w:rPr>
            </w:pPr>
            <w:r w:rsidRPr="00B057BF">
              <w:rPr>
                <w:rFonts w:ascii="Calibri" w:hAnsi="Calibri" w:cs="Calibri"/>
                <w:b/>
                <w:bCs/>
              </w:rPr>
              <w:t>SEVERITY</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5</w:t>
            </w:r>
          </w:p>
        </w:tc>
        <w:tc>
          <w:tcPr>
            <w:tcW w:w="831" w:type="dxa"/>
            <w:tcBorders>
              <w:top w:val="single" w:sz="4" w:space="0" w:color="auto"/>
              <w:left w:val="single" w:sz="4" w:space="0" w:color="auto"/>
              <w:bottom w:val="single" w:sz="4" w:space="0" w:color="auto"/>
              <w:right w:val="single" w:sz="4" w:space="0" w:color="auto"/>
            </w:tcBorders>
            <w:shd w:val="clear" w:color="auto" w:fill="FFFF00"/>
            <w:vAlign w:val="center"/>
          </w:tcPr>
          <w:p w:rsidR="000E2994" w:rsidRPr="00B057BF" w:rsidRDefault="000E2994" w:rsidP="00263D6F">
            <w:pPr>
              <w:jc w:val="center"/>
              <w:rPr>
                <w:rFonts w:ascii="Calibri" w:hAnsi="Calibri" w:cs="Calibri"/>
                <w:b/>
                <w:bCs/>
              </w:rPr>
            </w:pPr>
            <w:r w:rsidRPr="00B057BF">
              <w:rPr>
                <w:rFonts w:ascii="Calibri" w:hAnsi="Calibri" w:cs="Calibri"/>
                <w:b/>
                <w:bCs/>
              </w:rPr>
              <w:t>5</w:t>
            </w:r>
          </w:p>
        </w:tc>
        <w:tc>
          <w:tcPr>
            <w:tcW w:w="831" w:type="dxa"/>
            <w:tcBorders>
              <w:top w:val="single" w:sz="4" w:space="0" w:color="auto"/>
              <w:left w:val="single" w:sz="4" w:space="0" w:color="auto"/>
              <w:bottom w:val="single" w:sz="4" w:space="0" w:color="auto"/>
              <w:right w:val="single" w:sz="4" w:space="0" w:color="auto"/>
            </w:tcBorders>
            <w:shd w:val="clear" w:color="auto" w:fill="00B0F0"/>
            <w:vAlign w:val="center"/>
          </w:tcPr>
          <w:p w:rsidR="000E2994" w:rsidRPr="00B057BF" w:rsidRDefault="000E2994" w:rsidP="00263D6F">
            <w:pPr>
              <w:jc w:val="center"/>
              <w:rPr>
                <w:rFonts w:ascii="Calibri" w:hAnsi="Calibri" w:cs="Calibri"/>
                <w:b/>
                <w:bCs/>
              </w:rPr>
            </w:pPr>
            <w:r w:rsidRPr="00B057BF">
              <w:rPr>
                <w:rFonts w:ascii="Calibri" w:hAnsi="Calibri" w:cs="Calibri"/>
                <w:b/>
                <w:bCs/>
              </w:rPr>
              <w:t>10</w:t>
            </w:r>
          </w:p>
        </w:tc>
        <w:tc>
          <w:tcPr>
            <w:tcW w:w="835" w:type="dxa"/>
            <w:tcBorders>
              <w:top w:val="single" w:sz="4" w:space="0" w:color="auto"/>
              <w:left w:val="single" w:sz="4" w:space="0" w:color="auto"/>
              <w:bottom w:val="single" w:sz="4" w:space="0" w:color="auto"/>
              <w:right w:val="single" w:sz="4" w:space="0" w:color="auto"/>
            </w:tcBorders>
            <w:shd w:val="clear" w:color="auto" w:fill="00B0F0"/>
            <w:vAlign w:val="center"/>
          </w:tcPr>
          <w:p w:rsidR="000E2994" w:rsidRPr="00B057BF" w:rsidRDefault="000E2994" w:rsidP="00263D6F">
            <w:pPr>
              <w:jc w:val="center"/>
              <w:rPr>
                <w:rFonts w:ascii="Calibri" w:hAnsi="Calibri" w:cs="Calibri"/>
                <w:b/>
                <w:bCs/>
              </w:rPr>
            </w:pPr>
            <w:r w:rsidRPr="00B057BF">
              <w:rPr>
                <w:rFonts w:ascii="Calibri" w:hAnsi="Calibri" w:cs="Calibri"/>
                <w:b/>
                <w:bCs/>
              </w:rPr>
              <w:t>15</w:t>
            </w:r>
          </w:p>
        </w:tc>
        <w:tc>
          <w:tcPr>
            <w:tcW w:w="849" w:type="dxa"/>
            <w:tcBorders>
              <w:top w:val="single" w:sz="4" w:space="0" w:color="auto"/>
              <w:left w:val="single" w:sz="4" w:space="0" w:color="auto"/>
              <w:bottom w:val="single" w:sz="4" w:space="0" w:color="auto"/>
              <w:right w:val="single" w:sz="4" w:space="0" w:color="auto"/>
            </w:tcBorders>
            <w:shd w:val="clear" w:color="auto" w:fill="FF0000"/>
            <w:vAlign w:val="center"/>
          </w:tcPr>
          <w:p w:rsidR="000E2994" w:rsidRPr="00B057BF" w:rsidRDefault="000E2994" w:rsidP="00263D6F">
            <w:pPr>
              <w:jc w:val="center"/>
              <w:rPr>
                <w:rFonts w:ascii="Calibri" w:hAnsi="Calibri" w:cs="Calibri"/>
                <w:b/>
                <w:bCs/>
                <w:color w:val="FFFFFF"/>
              </w:rPr>
            </w:pPr>
            <w:r w:rsidRPr="00B057BF">
              <w:rPr>
                <w:rFonts w:ascii="Calibri" w:hAnsi="Calibri" w:cs="Calibri"/>
                <w:b/>
                <w:bCs/>
                <w:color w:val="FFFFFF"/>
              </w:rPr>
              <w:t>20</w:t>
            </w:r>
          </w:p>
        </w:tc>
        <w:tc>
          <w:tcPr>
            <w:tcW w:w="853" w:type="dxa"/>
            <w:tcBorders>
              <w:top w:val="single" w:sz="4" w:space="0" w:color="auto"/>
              <w:left w:val="single" w:sz="4" w:space="0" w:color="auto"/>
              <w:bottom w:val="single" w:sz="4" w:space="0" w:color="auto"/>
              <w:right w:val="single" w:sz="4" w:space="0" w:color="auto"/>
            </w:tcBorders>
            <w:shd w:val="clear" w:color="auto" w:fill="FF0000"/>
            <w:vAlign w:val="center"/>
          </w:tcPr>
          <w:p w:rsidR="000E2994" w:rsidRPr="00B057BF" w:rsidRDefault="000E2994" w:rsidP="00263D6F">
            <w:pPr>
              <w:jc w:val="center"/>
              <w:rPr>
                <w:rFonts w:ascii="Calibri" w:hAnsi="Calibri" w:cs="Calibri"/>
                <w:b/>
                <w:bCs/>
                <w:color w:val="FFFFFF"/>
              </w:rPr>
            </w:pPr>
            <w:r w:rsidRPr="00B057BF">
              <w:rPr>
                <w:rFonts w:ascii="Calibri" w:hAnsi="Calibri" w:cs="Calibri"/>
                <w:b/>
                <w:bCs/>
                <w:color w:val="FFFFFF"/>
              </w:rPr>
              <w:t>25</w:t>
            </w:r>
          </w:p>
        </w:tc>
      </w:tr>
      <w:tr w:rsidR="005C1915" w:rsidRPr="00B057BF" w:rsidTr="00132512">
        <w:trPr>
          <w:cantSplit/>
          <w:trHeight w:val="727"/>
        </w:trPr>
        <w:tc>
          <w:tcPr>
            <w:tcW w:w="891" w:type="dxa"/>
            <w:vMerge/>
            <w:tcBorders>
              <w:left w:val="single" w:sz="4" w:space="0" w:color="auto"/>
              <w:right w:val="single" w:sz="4" w:space="0" w:color="auto"/>
            </w:tcBorders>
            <w:shd w:val="clear" w:color="auto" w:fill="D9D9D9"/>
            <w:vAlign w:val="center"/>
            <w:hideMark/>
          </w:tcPr>
          <w:p w:rsidR="000E2994" w:rsidRPr="00B057BF" w:rsidRDefault="000E2994" w:rsidP="00263D6F">
            <w:pPr>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4</w:t>
            </w:r>
          </w:p>
        </w:tc>
        <w:tc>
          <w:tcPr>
            <w:tcW w:w="831" w:type="dxa"/>
            <w:tcBorders>
              <w:top w:val="single" w:sz="4" w:space="0" w:color="auto"/>
              <w:left w:val="single" w:sz="4" w:space="0" w:color="auto"/>
              <w:bottom w:val="single" w:sz="4" w:space="0" w:color="auto"/>
              <w:right w:val="single" w:sz="4" w:space="0" w:color="auto"/>
            </w:tcBorders>
            <w:shd w:val="clear" w:color="auto" w:fill="00B050"/>
            <w:vAlign w:val="center"/>
          </w:tcPr>
          <w:p w:rsidR="000E2994" w:rsidRPr="00B057BF" w:rsidRDefault="000E2994" w:rsidP="00263D6F">
            <w:pPr>
              <w:jc w:val="center"/>
              <w:rPr>
                <w:rFonts w:ascii="Calibri" w:hAnsi="Calibri" w:cs="Calibri"/>
                <w:b/>
                <w:bCs/>
              </w:rPr>
            </w:pPr>
            <w:r w:rsidRPr="00B057BF">
              <w:rPr>
                <w:rFonts w:ascii="Calibri" w:hAnsi="Calibri" w:cs="Calibri"/>
                <w:b/>
                <w:bCs/>
              </w:rPr>
              <w:t>4</w:t>
            </w:r>
          </w:p>
        </w:tc>
        <w:tc>
          <w:tcPr>
            <w:tcW w:w="831" w:type="dxa"/>
            <w:tcBorders>
              <w:top w:val="single" w:sz="4" w:space="0" w:color="auto"/>
              <w:left w:val="single" w:sz="4" w:space="0" w:color="auto"/>
              <w:bottom w:val="single" w:sz="4" w:space="0" w:color="auto"/>
              <w:right w:val="single" w:sz="4" w:space="0" w:color="auto"/>
            </w:tcBorders>
            <w:shd w:val="clear" w:color="auto" w:fill="FFFF00"/>
            <w:vAlign w:val="center"/>
          </w:tcPr>
          <w:p w:rsidR="000E2994" w:rsidRPr="00B057BF" w:rsidRDefault="000E2994" w:rsidP="00263D6F">
            <w:pPr>
              <w:jc w:val="center"/>
              <w:rPr>
                <w:rFonts w:ascii="Calibri" w:hAnsi="Calibri" w:cs="Calibri"/>
                <w:b/>
                <w:bCs/>
              </w:rPr>
            </w:pPr>
            <w:r w:rsidRPr="00B057BF">
              <w:rPr>
                <w:rFonts w:ascii="Calibri" w:hAnsi="Calibri" w:cs="Calibri"/>
                <w:b/>
                <w:bCs/>
              </w:rPr>
              <w:t>8</w:t>
            </w:r>
          </w:p>
        </w:tc>
        <w:tc>
          <w:tcPr>
            <w:tcW w:w="835" w:type="dxa"/>
            <w:tcBorders>
              <w:top w:val="single" w:sz="4" w:space="0" w:color="auto"/>
              <w:left w:val="single" w:sz="4" w:space="0" w:color="auto"/>
              <w:bottom w:val="single" w:sz="4" w:space="0" w:color="auto"/>
              <w:right w:val="single" w:sz="4" w:space="0" w:color="auto"/>
            </w:tcBorders>
            <w:shd w:val="clear" w:color="auto" w:fill="00B0F0"/>
            <w:vAlign w:val="center"/>
          </w:tcPr>
          <w:p w:rsidR="000E2994" w:rsidRPr="00B057BF" w:rsidRDefault="000E2994" w:rsidP="00263D6F">
            <w:pPr>
              <w:jc w:val="center"/>
              <w:rPr>
                <w:rFonts w:ascii="Calibri" w:hAnsi="Calibri" w:cs="Calibri"/>
                <w:b/>
                <w:bCs/>
              </w:rPr>
            </w:pPr>
            <w:r w:rsidRPr="00B057BF">
              <w:rPr>
                <w:rFonts w:ascii="Calibri" w:hAnsi="Calibri" w:cs="Calibri"/>
                <w:b/>
                <w:bCs/>
              </w:rPr>
              <w:t>12</w:t>
            </w:r>
          </w:p>
        </w:tc>
        <w:tc>
          <w:tcPr>
            <w:tcW w:w="849" w:type="dxa"/>
            <w:tcBorders>
              <w:top w:val="single" w:sz="4" w:space="0" w:color="auto"/>
              <w:left w:val="single" w:sz="4" w:space="0" w:color="auto"/>
              <w:bottom w:val="single" w:sz="4" w:space="0" w:color="auto"/>
              <w:right w:val="single" w:sz="4" w:space="0" w:color="auto"/>
            </w:tcBorders>
            <w:shd w:val="clear" w:color="auto" w:fill="FF0000"/>
            <w:vAlign w:val="center"/>
          </w:tcPr>
          <w:p w:rsidR="000E2994" w:rsidRPr="00B057BF" w:rsidRDefault="000E2994" w:rsidP="00263D6F">
            <w:pPr>
              <w:jc w:val="center"/>
              <w:rPr>
                <w:rFonts w:ascii="Calibri" w:hAnsi="Calibri" w:cs="Calibri"/>
                <w:b/>
                <w:bCs/>
                <w:color w:val="FFFFFF"/>
              </w:rPr>
            </w:pPr>
            <w:r w:rsidRPr="00B057BF">
              <w:rPr>
                <w:rFonts w:ascii="Calibri" w:hAnsi="Calibri" w:cs="Calibri"/>
                <w:b/>
                <w:bCs/>
                <w:color w:val="FFFFFF"/>
              </w:rPr>
              <w:t>16</w:t>
            </w:r>
          </w:p>
        </w:tc>
        <w:tc>
          <w:tcPr>
            <w:tcW w:w="853" w:type="dxa"/>
            <w:tcBorders>
              <w:top w:val="single" w:sz="4" w:space="0" w:color="auto"/>
              <w:left w:val="single" w:sz="4" w:space="0" w:color="auto"/>
              <w:bottom w:val="single" w:sz="4" w:space="0" w:color="auto"/>
              <w:right w:val="single" w:sz="4" w:space="0" w:color="auto"/>
            </w:tcBorders>
            <w:shd w:val="clear" w:color="auto" w:fill="FF0000"/>
            <w:vAlign w:val="center"/>
          </w:tcPr>
          <w:p w:rsidR="000E2994" w:rsidRPr="00B057BF" w:rsidRDefault="000E2994" w:rsidP="00263D6F">
            <w:pPr>
              <w:jc w:val="center"/>
              <w:rPr>
                <w:rFonts w:ascii="Calibri" w:hAnsi="Calibri" w:cs="Calibri"/>
                <w:b/>
                <w:bCs/>
                <w:color w:val="FFFFFF"/>
              </w:rPr>
            </w:pPr>
            <w:r w:rsidRPr="00B057BF">
              <w:rPr>
                <w:rFonts w:ascii="Calibri" w:hAnsi="Calibri" w:cs="Calibri"/>
                <w:b/>
                <w:bCs/>
                <w:color w:val="FFFFFF"/>
              </w:rPr>
              <w:t>20</w:t>
            </w:r>
          </w:p>
        </w:tc>
      </w:tr>
      <w:tr w:rsidR="005C1915" w:rsidRPr="00B057BF" w:rsidTr="00132512">
        <w:trPr>
          <w:cantSplit/>
          <w:trHeight w:val="727"/>
        </w:trPr>
        <w:tc>
          <w:tcPr>
            <w:tcW w:w="891" w:type="dxa"/>
            <w:vMerge/>
            <w:tcBorders>
              <w:left w:val="single" w:sz="4" w:space="0" w:color="auto"/>
              <w:right w:val="single" w:sz="4" w:space="0" w:color="auto"/>
            </w:tcBorders>
            <w:shd w:val="clear" w:color="auto" w:fill="D9D9D9"/>
            <w:vAlign w:val="center"/>
            <w:hideMark/>
          </w:tcPr>
          <w:p w:rsidR="000E2994" w:rsidRPr="00B057BF" w:rsidRDefault="000E2994" w:rsidP="00263D6F">
            <w:pPr>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3</w:t>
            </w:r>
          </w:p>
        </w:tc>
        <w:tc>
          <w:tcPr>
            <w:tcW w:w="831" w:type="dxa"/>
            <w:tcBorders>
              <w:top w:val="single" w:sz="4" w:space="0" w:color="auto"/>
              <w:left w:val="single" w:sz="4" w:space="0" w:color="auto"/>
              <w:bottom w:val="single" w:sz="4" w:space="0" w:color="auto"/>
              <w:right w:val="single" w:sz="4" w:space="0" w:color="auto"/>
            </w:tcBorders>
            <w:shd w:val="clear" w:color="auto" w:fill="00B050"/>
            <w:vAlign w:val="center"/>
          </w:tcPr>
          <w:p w:rsidR="000E2994" w:rsidRPr="00B057BF" w:rsidRDefault="000E2994" w:rsidP="00263D6F">
            <w:pPr>
              <w:jc w:val="center"/>
              <w:rPr>
                <w:rFonts w:ascii="Calibri" w:hAnsi="Calibri" w:cs="Calibri"/>
                <w:b/>
                <w:bCs/>
              </w:rPr>
            </w:pPr>
            <w:r w:rsidRPr="00B057BF">
              <w:rPr>
                <w:rFonts w:ascii="Calibri" w:hAnsi="Calibri" w:cs="Calibri"/>
                <w:b/>
                <w:bCs/>
              </w:rPr>
              <w:t>3</w:t>
            </w:r>
          </w:p>
        </w:tc>
        <w:tc>
          <w:tcPr>
            <w:tcW w:w="831" w:type="dxa"/>
            <w:tcBorders>
              <w:top w:val="single" w:sz="4" w:space="0" w:color="auto"/>
              <w:left w:val="single" w:sz="4" w:space="0" w:color="auto"/>
              <w:bottom w:val="single" w:sz="4" w:space="0" w:color="auto"/>
              <w:right w:val="single" w:sz="4" w:space="0" w:color="auto"/>
            </w:tcBorders>
            <w:shd w:val="clear" w:color="auto" w:fill="FFFF00"/>
            <w:vAlign w:val="center"/>
          </w:tcPr>
          <w:p w:rsidR="000E2994" w:rsidRPr="00B057BF" w:rsidRDefault="000E2994" w:rsidP="00263D6F">
            <w:pPr>
              <w:jc w:val="center"/>
              <w:rPr>
                <w:rFonts w:ascii="Calibri" w:hAnsi="Calibri" w:cs="Calibri"/>
                <w:b/>
                <w:bCs/>
              </w:rPr>
            </w:pPr>
            <w:r w:rsidRPr="00B057BF">
              <w:rPr>
                <w:rFonts w:ascii="Calibri" w:hAnsi="Calibri" w:cs="Calibri"/>
                <w:b/>
                <w:bCs/>
              </w:rPr>
              <w:t>6</w:t>
            </w:r>
          </w:p>
        </w:tc>
        <w:tc>
          <w:tcPr>
            <w:tcW w:w="835" w:type="dxa"/>
            <w:tcBorders>
              <w:top w:val="single" w:sz="4" w:space="0" w:color="auto"/>
              <w:left w:val="single" w:sz="4" w:space="0" w:color="auto"/>
              <w:bottom w:val="single" w:sz="4" w:space="0" w:color="auto"/>
              <w:right w:val="single" w:sz="4" w:space="0" w:color="auto"/>
            </w:tcBorders>
            <w:shd w:val="clear" w:color="auto" w:fill="FFFF00"/>
            <w:vAlign w:val="center"/>
          </w:tcPr>
          <w:p w:rsidR="000E2994" w:rsidRPr="00B057BF" w:rsidRDefault="000E2994" w:rsidP="00263D6F">
            <w:pPr>
              <w:jc w:val="center"/>
              <w:rPr>
                <w:rFonts w:ascii="Calibri" w:hAnsi="Calibri" w:cs="Calibri"/>
                <w:b/>
                <w:bCs/>
              </w:rPr>
            </w:pPr>
            <w:r w:rsidRPr="00B057BF">
              <w:rPr>
                <w:rFonts w:ascii="Calibri" w:hAnsi="Calibri" w:cs="Calibri"/>
                <w:b/>
                <w:bCs/>
              </w:rPr>
              <w:t>9</w:t>
            </w:r>
          </w:p>
        </w:tc>
        <w:tc>
          <w:tcPr>
            <w:tcW w:w="849" w:type="dxa"/>
            <w:tcBorders>
              <w:top w:val="single" w:sz="4" w:space="0" w:color="auto"/>
              <w:left w:val="single" w:sz="4" w:space="0" w:color="auto"/>
              <w:bottom w:val="single" w:sz="4" w:space="0" w:color="auto"/>
              <w:right w:val="single" w:sz="4" w:space="0" w:color="auto"/>
            </w:tcBorders>
            <w:shd w:val="clear" w:color="auto" w:fill="00B0F0"/>
            <w:vAlign w:val="center"/>
          </w:tcPr>
          <w:p w:rsidR="000E2994" w:rsidRPr="00B057BF" w:rsidRDefault="000E2994" w:rsidP="00263D6F">
            <w:pPr>
              <w:jc w:val="center"/>
              <w:rPr>
                <w:rFonts w:ascii="Calibri" w:hAnsi="Calibri" w:cs="Calibri"/>
                <w:b/>
                <w:bCs/>
              </w:rPr>
            </w:pPr>
            <w:r w:rsidRPr="00B057BF">
              <w:rPr>
                <w:rFonts w:ascii="Calibri" w:hAnsi="Calibri" w:cs="Calibri"/>
                <w:b/>
                <w:bCs/>
              </w:rPr>
              <w:t>12</w:t>
            </w:r>
          </w:p>
        </w:tc>
        <w:tc>
          <w:tcPr>
            <w:tcW w:w="853" w:type="dxa"/>
            <w:tcBorders>
              <w:top w:val="single" w:sz="4" w:space="0" w:color="auto"/>
              <w:left w:val="single" w:sz="4" w:space="0" w:color="auto"/>
              <w:bottom w:val="single" w:sz="4" w:space="0" w:color="auto"/>
              <w:right w:val="single" w:sz="4" w:space="0" w:color="auto"/>
            </w:tcBorders>
            <w:shd w:val="clear" w:color="auto" w:fill="00B0F0"/>
            <w:vAlign w:val="center"/>
          </w:tcPr>
          <w:p w:rsidR="000E2994" w:rsidRPr="00B057BF" w:rsidRDefault="000E2994" w:rsidP="00263D6F">
            <w:pPr>
              <w:jc w:val="center"/>
              <w:rPr>
                <w:rFonts w:ascii="Calibri" w:hAnsi="Calibri" w:cs="Calibri"/>
                <w:b/>
                <w:bCs/>
              </w:rPr>
            </w:pPr>
            <w:r w:rsidRPr="00B057BF">
              <w:rPr>
                <w:rFonts w:ascii="Calibri" w:hAnsi="Calibri" w:cs="Calibri"/>
                <w:b/>
                <w:bCs/>
              </w:rPr>
              <w:t>15</w:t>
            </w:r>
          </w:p>
        </w:tc>
      </w:tr>
      <w:tr w:rsidR="005C1915" w:rsidRPr="00B057BF" w:rsidTr="00132512">
        <w:trPr>
          <w:cantSplit/>
          <w:trHeight w:val="727"/>
        </w:trPr>
        <w:tc>
          <w:tcPr>
            <w:tcW w:w="891" w:type="dxa"/>
            <w:vMerge/>
            <w:tcBorders>
              <w:left w:val="single" w:sz="4" w:space="0" w:color="auto"/>
              <w:right w:val="single" w:sz="4" w:space="0" w:color="auto"/>
            </w:tcBorders>
            <w:shd w:val="clear" w:color="auto" w:fill="D9D9D9"/>
            <w:vAlign w:val="center"/>
            <w:hideMark/>
          </w:tcPr>
          <w:p w:rsidR="000E2994" w:rsidRPr="00B057BF" w:rsidRDefault="000E2994" w:rsidP="00263D6F">
            <w:pPr>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2</w:t>
            </w:r>
          </w:p>
        </w:tc>
        <w:tc>
          <w:tcPr>
            <w:tcW w:w="831" w:type="dxa"/>
            <w:tcBorders>
              <w:top w:val="single" w:sz="4" w:space="0" w:color="auto"/>
              <w:left w:val="single" w:sz="4" w:space="0" w:color="auto"/>
              <w:bottom w:val="single" w:sz="4" w:space="0" w:color="auto"/>
              <w:right w:val="single" w:sz="4" w:space="0" w:color="auto"/>
            </w:tcBorders>
            <w:shd w:val="clear" w:color="auto" w:fill="00B050"/>
            <w:vAlign w:val="center"/>
          </w:tcPr>
          <w:p w:rsidR="000E2994" w:rsidRPr="00B057BF" w:rsidRDefault="000E2994" w:rsidP="00263D6F">
            <w:pPr>
              <w:jc w:val="center"/>
              <w:rPr>
                <w:rFonts w:ascii="Calibri" w:hAnsi="Calibri" w:cs="Calibri"/>
                <w:b/>
                <w:bCs/>
              </w:rPr>
            </w:pPr>
            <w:r w:rsidRPr="00B057BF">
              <w:rPr>
                <w:rFonts w:ascii="Calibri" w:hAnsi="Calibri" w:cs="Calibri"/>
                <w:b/>
                <w:bCs/>
              </w:rPr>
              <w:t>2</w:t>
            </w:r>
          </w:p>
        </w:tc>
        <w:tc>
          <w:tcPr>
            <w:tcW w:w="831" w:type="dxa"/>
            <w:tcBorders>
              <w:top w:val="single" w:sz="4" w:space="0" w:color="auto"/>
              <w:left w:val="single" w:sz="4" w:space="0" w:color="auto"/>
              <w:bottom w:val="single" w:sz="4" w:space="0" w:color="auto"/>
              <w:right w:val="single" w:sz="4" w:space="0" w:color="auto"/>
            </w:tcBorders>
            <w:shd w:val="clear" w:color="auto" w:fill="00B050"/>
            <w:vAlign w:val="center"/>
          </w:tcPr>
          <w:p w:rsidR="000E2994" w:rsidRPr="00B057BF" w:rsidRDefault="000E2994" w:rsidP="00263D6F">
            <w:pPr>
              <w:jc w:val="center"/>
              <w:rPr>
                <w:rFonts w:ascii="Calibri" w:hAnsi="Calibri" w:cs="Calibri"/>
                <w:b/>
                <w:bCs/>
              </w:rPr>
            </w:pPr>
            <w:r w:rsidRPr="00B057BF">
              <w:rPr>
                <w:rFonts w:ascii="Calibri" w:hAnsi="Calibri" w:cs="Calibri"/>
                <w:b/>
                <w:bCs/>
              </w:rPr>
              <w:t>4</w:t>
            </w:r>
          </w:p>
        </w:tc>
        <w:tc>
          <w:tcPr>
            <w:tcW w:w="835" w:type="dxa"/>
            <w:tcBorders>
              <w:top w:val="single" w:sz="4" w:space="0" w:color="auto"/>
              <w:left w:val="single" w:sz="4" w:space="0" w:color="auto"/>
              <w:bottom w:val="single" w:sz="4" w:space="0" w:color="auto"/>
              <w:right w:val="single" w:sz="4" w:space="0" w:color="auto"/>
            </w:tcBorders>
            <w:shd w:val="clear" w:color="auto" w:fill="FFFF00"/>
            <w:vAlign w:val="center"/>
          </w:tcPr>
          <w:p w:rsidR="000E2994" w:rsidRPr="00B057BF" w:rsidRDefault="000E2994" w:rsidP="00263D6F">
            <w:pPr>
              <w:jc w:val="center"/>
              <w:rPr>
                <w:rFonts w:ascii="Calibri" w:hAnsi="Calibri" w:cs="Calibri"/>
                <w:b/>
                <w:bCs/>
              </w:rPr>
            </w:pPr>
            <w:r w:rsidRPr="00B057BF">
              <w:rPr>
                <w:rFonts w:ascii="Calibri" w:hAnsi="Calibri" w:cs="Calibri"/>
                <w:b/>
                <w:bCs/>
              </w:rPr>
              <w:t>6</w:t>
            </w:r>
          </w:p>
        </w:tc>
        <w:tc>
          <w:tcPr>
            <w:tcW w:w="849" w:type="dxa"/>
            <w:tcBorders>
              <w:top w:val="single" w:sz="4" w:space="0" w:color="auto"/>
              <w:left w:val="single" w:sz="4" w:space="0" w:color="auto"/>
              <w:bottom w:val="single" w:sz="4" w:space="0" w:color="auto"/>
              <w:right w:val="single" w:sz="4" w:space="0" w:color="auto"/>
            </w:tcBorders>
            <w:shd w:val="clear" w:color="auto" w:fill="FFFF00"/>
            <w:vAlign w:val="center"/>
          </w:tcPr>
          <w:p w:rsidR="000E2994" w:rsidRPr="00B057BF" w:rsidRDefault="000E2994" w:rsidP="00263D6F">
            <w:pPr>
              <w:jc w:val="center"/>
              <w:rPr>
                <w:rFonts w:ascii="Calibri" w:hAnsi="Calibri" w:cs="Calibri"/>
                <w:b/>
                <w:bCs/>
              </w:rPr>
            </w:pPr>
            <w:r w:rsidRPr="00B057BF">
              <w:rPr>
                <w:rFonts w:ascii="Calibri" w:hAnsi="Calibri" w:cs="Calibri"/>
                <w:b/>
                <w:bCs/>
              </w:rPr>
              <w:t>8</w:t>
            </w:r>
          </w:p>
        </w:tc>
        <w:tc>
          <w:tcPr>
            <w:tcW w:w="853" w:type="dxa"/>
            <w:tcBorders>
              <w:top w:val="single" w:sz="4" w:space="0" w:color="auto"/>
              <w:left w:val="single" w:sz="4" w:space="0" w:color="auto"/>
              <w:bottom w:val="single" w:sz="4" w:space="0" w:color="auto"/>
              <w:right w:val="single" w:sz="4" w:space="0" w:color="auto"/>
            </w:tcBorders>
            <w:shd w:val="clear" w:color="auto" w:fill="00B0F0"/>
            <w:vAlign w:val="center"/>
          </w:tcPr>
          <w:p w:rsidR="000E2994" w:rsidRPr="00B057BF" w:rsidRDefault="000E2994" w:rsidP="00263D6F">
            <w:pPr>
              <w:jc w:val="center"/>
              <w:rPr>
                <w:rFonts w:ascii="Calibri" w:hAnsi="Calibri" w:cs="Calibri"/>
                <w:b/>
                <w:bCs/>
              </w:rPr>
            </w:pPr>
            <w:r w:rsidRPr="00B057BF">
              <w:rPr>
                <w:rFonts w:ascii="Calibri" w:hAnsi="Calibri" w:cs="Calibri"/>
                <w:b/>
                <w:bCs/>
              </w:rPr>
              <w:t>10</w:t>
            </w:r>
          </w:p>
        </w:tc>
      </w:tr>
      <w:tr w:rsidR="005C1915" w:rsidRPr="00B057BF" w:rsidTr="00A36046">
        <w:trPr>
          <w:cantSplit/>
          <w:trHeight w:val="727"/>
        </w:trPr>
        <w:tc>
          <w:tcPr>
            <w:tcW w:w="891" w:type="dxa"/>
            <w:vMerge/>
            <w:tcBorders>
              <w:left w:val="single" w:sz="4" w:space="0" w:color="auto"/>
              <w:right w:val="single" w:sz="4" w:space="0" w:color="auto"/>
            </w:tcBorders>
            <w:shd w:val="clear" w:color="auto" w:fill="D9D9D9"/>
            <w:vAlign w:val="center"/>
          </w:tcPr>
          <w:p w:rsidR="000E2994" w:rsidRPr="00B057BF" w:rsidRDefault="000E2994" w:rsidP="00263D6F">
            <w:pPr>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1</w:t>
            </w:r>
          </w:p>
        </w:tc>
        <w:tc>
          <w:tcPr>
            <w:tcW w:w="831" w:type="dxa"/>
            <w:tcBorders>
              <w:top w:val="single" w:sz="4" w:space="0" w:color="auto"/>
              <w:left w:val="single" w:sz="4" w:space="0" w:color="auto"/>
              <w:bottom w:val="single" w:sz="4" w:space="0" w:color="auto"/>
              <w:right w:val="single" w:sz="4" w:space="0" w:color="auto"/>
            </w:tcBorders>
            <w:shd w:val="clear" w:color="auto" w:fill="00B050"/>
            <w:vAlign w:val="center"/>
          </w:tcPr>
          <w:p w:rsidR="000E2994" w:rsidRPr="00B057BF" w:rsidRDefault="000E2994" w:rsidP="00263D6F">
            <w:pPr>
              <w:jc w:val="center"/>
              <w:rPr>
                <w:rFonts w:ascii="Calibri" w:hAnsi="Calibri" w:cs="Calibri"/>
                <w:b/>
                <w:bCs/>
              </w:rPr>
            </w:pPr>
            <w:r w:rsidRPr="00B057BF">
              <w:rPr>
                <w:rFonts w:ascii="Calibri" w:hAnsi="Calibri" w:cs="Calibri"/>
                <w:b/>
                <w:bCs/>
              </w:rPr>
              <w:t>1</w:t>
            </w:r>
          </w:p>
        </w:tc>
        <w:tc>
          <w:tcPr>
            <w:tcW w:w="831" w:type="dxa"/>
            <w:tcBorders>
              <w:top w:val="single" w:sz="4" w:space="0" w:color="auto"/>
              <w:left w:val="single" w:sz="4" w:space="0" w:color="auto"/>
              <w:bottom w:val="single" w:sz="4" w:space="0" w:color="auto"/>
              <w:right w:val="single" w:sz="4" w:space="0" w:color="auto"/>
            </w:tcBorders>
            <w:shd w:val="clear" w:color="auto" w:fill="00B050"/>
            <w:vAlign w:val="center"/>
          </w:tcPr>
          <w:p w:rsidR="000E2994" w:rsidRPr="00B057BF" w:rsidRDefault="000E2994" w:rsidP="00263D6F">
            <w:pPr>
              <w:jc w:val="center"/>
              <w:rPr>
                <w:rFonts w:ascii="Calibri" w:hAnsi="Calibri" w:cs="Calibri"/>
                <w:b/>
                <w:bCs/>
              </w:rPr>
            </w:pPr>
            <w:r w:rsidRPr="00B057BF">
              <w:rPr>
                <w:rFonts w:ascii="Calibri" w:hAnsi="Calibri" w:cs="Calibri"/>
                <w:b/>
                <w:bCs/>
              </w:rPr>
              <w:t>2</w:t>
            </w:r>
          </w:p>
        </w:tc>
        <w:tc>
          <w:tcPr>
            <w:tcW w:w="835" w:type="dxa"/>
            <w:tcBorders>
              <w:top w:val="single" w:sz="4" w:space="0" w:color="auto"/>
              <w:left w:val="single" w:sz="4" w:space="0" w:color="auto"/>
              <w:bottom w:val="single" w:sz="4" w:space="0" w:color="auto"/>
              <w:right w:val="single" w:sz="4" w:space="0" w:color="auto"/>
            </w:tcBorders>
            <w:shd w:val="clear" w:color="auto" w:fill="00B050"/>
            <w:vAlign w:val="center"/>
          </w:tcPr>
          <w:p w:rsidR="000E2994" w:rsidRPr="00B057BF" w:rsidRDefault="000E2994" w:rsidP="00263D6F">
            <w:pPr>
              <w:jc w:val="center"/>
              <w:rPr>
                <w:rFonts w:ascii="Calibri" w:hAnsi="Calibri" w:cs="Calibri"/>
                <w:b/>
                <w:bCs/>
              </w:rPr>
            </w:pPr>
            <w:r w:rsidRPr="00B057BF">
              <w:rPr>
                <w:rFonts w:ascii="Calibri" w:hAnsi="Calibri" w:cs="Calibri"/>
                <w:b/>
                <w:bCs/>
              </w:rPr>
              <w:t>3</w:t>
            </w:r>
          </w:p>
        </w:tc>
        <w:tc>
          <w:tcPr>
            <w:tcW w:w="849" w:type="dxa"/>
            <w:tcBorders>
              <w:top w:val="single" w:sz="4" w:space="0" w:color="auto"/>
              <w:left w:val="single" w:sz="4" w:space="0" w:color="auto"/>
              <w:bottom w:val="single" w:sz="4" w:space="0" w:color="auto"/>
              <w:right w:val="single" w:sz="4" w:space="0" w:color="auto"/>
            </w:tcBorders>
            <w:shd w:val="clear" w:color="auto" w:fill="00B050"/>
            <w:vAlign w:val="center"/>
          </w:tcPr>
          <w:p w:rsidR="000E2994" w:rsidRPr="00B057BF" w:rsidRDefault="000E2994" w:rsidP="00263D6F">
            <w:pPr>
              <w:jc w:val="center"/>
              <w:rPr>
                <w:rFonts w:ascii="Calibri" w:hAnsi="Calibri" w:cs="Calibri"/>
                <w:b/>
                <w:bCs/>
              </w:rPr>
            </w:pPr>
            <w:r w:rsidRPr="00B057BF">
              <w:rPr>
                <w:rFonts w:ascii="Calibri" w:hAnsi="Calibri" w:cs="Calibri"/>
                <w:b/>
                <w:bCs/>
              </w:rPr>
              <w:t>4</w:t>
            </w:r>
          </w:p>
        </w:tc>
        <w:tc>
          <w:tcPr>
            <w:tcW w:w="853" w:type="dxa"/>
            <w:tcBorders>
              <w:top w:val="single" w:sz="4" w:space="0" w:color="auto"/>
              <w:left w:val="single" w:sz="4" w:space="0" w:color="auto"/>
              <w:bottom w:val="single" w:sz="4" w:space="0" w:color="auto"/>
              <w:right w:val="single" w:sz="4" w:space="0" w:color="auto"/>
            </w:tcBorders>
            <w:shd w:val="clear" w:color="auto" w:fill="FFFF00"/>
            <w:vAlign w:val="center"/>
          </w:tcPr>
          <w:p w:rsidR="000E2994" w:rsidRPr="00B057BF" w:rsidRDefault="000E2994" w:rsidP="00263D6F">
            <w:pPr>
              <w:jc w:val="center"/>
              <w:rPr>
                <w:rFonts w:ascii="Calibri" w:hAnsi="Calibri" w:cs="Calibri"/>
                <w:b/>
                <w:bCs/>
              </w:rPr>
            </w:pPr>
            <w:r w:rsidRPr="00B057BF">
              <w:rPr>
                <w:rFonts w:ascii="Calibri" w:hAnsi="Calibri" w:cs="Calibri"/>
                <w:b/>
                <w:bCs/>
              </w:rPr>
              <w:t>5</w:t>
            </w:r>
          </w:p>
        </w:tc>
      </w:tr>
      <w:tr w:rsidR="000E2994" w:rsidRPr="00B057BF" w:rsidTr="00A36046">
        <w:trPr>
          <w:cantSplit/>
          <w:trHeight w:val="727"/>
        </w:trPr>
        <w:tc>
          <w:tcPr>
            <w:tcW w:w="891" w:type="dxa"/>
            <w:vMerge/>
            <w:tcBorders>
              <w:left w:val="single" w:sz="4" w:space="0" w:color="auto"/>
              <w:right w:val="single" w:sz="4" w:space="0" w:color="auto"/>
            </w:tcBorders>
            <w:shd w:val="clear" w:color="auto" w:fill="D9D9D9"/>
          </w:tcPr>
          <w:p w:rsidR="000E2994" w:rsidRPr="00B057BF" w:rsidRDefault="000E2994" w:rsidP="00263D6F">
            <w:pPr>
              <w:jc w:val="center"/>
              <w:rPr>
                <w:rFonts w:ascii="Calibri" w:hAnsi="Calibri" w:cs="Calibri"/>
                <w:b/>
                <w:bCs/>
              </w:rPr>
            </w:pPr>
          </w:p>
        </w:tc>
        <w:tc>
          <w:tcPr>
            <w:tcW w:w="831" w:type="dxa"/>
            <w:tcBorders>
              <w:top w:val="single" w:sz="4" w:space="0" w:color="auto"/>
              <w:left w:val="single" w:sz="4" w:space="0" w:color="auto"/>
              <w:bottom w:val="single" w:sz="4" w:space="0" w:color="auto"/>
              <w:right w:val="single" w:sz="4" w:space="0" w:color="auto"/>
            </w:tcBorders>
            <w:shd w:val="clear" w:color="auto" w:fill="D9D9D9"/>
          </w:tcPr>
          <w:p w:rsidR="000E2994" w:rsidRPr="00B057BF" w:rsidRDefault="000E2994" w:rsidP="00263D6F">
            <w:pPr>
              <w:jc w:val="center"/>
              <w:rPr>
                <w:rFonts w:ascii="Calibri" w:hAnsi="Calibri" w:cs="Calibri"/>
                <w:b/>
                <w:bCs/>
              </w:rPr>
            </w:pPr>
            <w:r w:rsidRPr="00B057BF">
              <w:rPr>
                <w:rFonts w:ascii="Calibri" w:hAnsi="Calibri" w:cs="Calibri"/>
                <w:b/>
                <w:bCs/>
              </w:rPr>
              <w:t xml:space="preserve">                              </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1</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2</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4</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0E2994" w:rsidRPr="00B057BF" w:rsidRDefault="000E2994" w:rsidP="00263D6F">
            <w:pPr>
              <w:jc w:val="center"/>
              <w:rPr>
                <w:rFonts w:ascii="Calibri" w:hAnsi="Calibri" w:cs="Calibri"/>
                <w:b/>
                <w:bCs/>
              </w:rPr>
            </w:pPr>
            <w:r w:rsidRPr="00B057BF">
              <w:rPr>
                <w:rFonts w:ascii="Calibri" w:hAnsi="Calibri" w:cs="Calibri"/>
                <w:b/>
                <w:bCs/>
              </w:rPr>
              <w:t>5</w:t>
            </w:r>
          </w:p>
        </w:tc>
      </w:tr>
      <w:tr w:rsidR="000E2994" w:rsidRPr="00B057BF" w:rsidTr="00A36046">
        <w:trPr>
          <w:cantSplit/>
          <w:trHeight w:val="770"/>
        </w:trPr>
        <w:tc>
          <w:tcPr>
            <w:tcW w:w="891" w:type="dxa"/>
            <w:vMerge/>
            <w:tcBorders>
              <w:left w:val="single" w:sz="4" w:space="0" w:color="auto"/>
              <w:bottom w:val="single" w:sz="4" w:space="0" w:color="auto"/>
              <w:right w:val="single" w:sz="4" w:space="0" w:color="auto"/>
            </w:tcBorders>
            <w:shd w:val="clear" w:color="auto" w:fill="D9D9D9"/>
          </w:tcPr>
          <w:p w:rsidR="000E2994" w:rsidRPr="00B057BF" w:rsidRDefault="000E2994" w:rsidP="00263D6F">
            <w:pPr>
              <w:rPr>
                <w:rFonts w:ascii="Calibri" w:hAnsi="Calibri" w:cs="Calibri"/>
                <w:b/>
                <w:bCs/>
              </w:rPr>
            </w:pPr>
          </w:p>
        </w:tc>
        <w:tc>
          <w:tcPr>
            <w:tcW w:w="503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0E2994" w:rsidRPr="00B057BF" w:rsidRDefault="000E2994" w:rsidP="00263D6F">
            <w:pPr>
              <w:jc w:val="center"/>
              <w:rPr>
                <w:rFonts w:ascii="Calibri" w:hAnsi="Calibri" w:cs="Calibri"/>
                <w:b/>
                <w:bCs/>
              </w:rPr>
            </w:pPr>
            <w:r w:rsidRPr="00B057BF">
              <w:rPr>
                <w:rFonts w:ascii="Calibri" w:hAnsi="Calibri" w:cs="Calibri"/>
                <w:b/>
                <w:bCs/>
              </w:rPr>
              <w:t>LIKELIHOOD</w:t>
            </w:r>
          </w:p>
        </w:tc>
      </w:tr>
    </w:tbl>
    <w:p w:rsidR="000E2994" w:rsidRPr="00B057BF" w:rsidRDefault="000E2994" w:rsidP="000E2994">
      <w:pPr>
        <w:rPr>
          <w:rFonts w:ascii="Calibri" w:hAnsi="Calibri" w:cs="Calibri"/>
          <w:vanish/>
        </w:rPr>
      </w:pPr>
    </w:p>
    <w:tbl>
      <w:tblPr>
        <w:tblpPr w:leftFromText="180" w:rightFromText="180" w:vertAnchor="text" w:horzAnchor="page" w:tblpX="7962"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7569"/>
      </w:tblGrid>
      <w:tr w:rsidR="000E2994" w:rsidRPr="00B057BF" w:rsidTr="00A36046">
        <w:trPr>
          <w:cantSplit/>
          <w:trHeight w:val="977"/>
        </w:trPr>
        <w:tc>
          <w:tcPr>
            <w:tcW w:w="82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E2994" w:rsidRPr="00B057BF" w:rsidRDefault="00B91DBC" w:rsidP="000E2994">
            <w:pPr>
              <w:jc w:val="center"/>
              <w:rPr>
                <w:rFonts w:ascii="Calibri" w:hAnsi="Calibri" w:cs="Calibri"/>
                <w:b/>
                <w:bCs/>
              </w:rPr>
            </w:pPr>
            <w:r w:rsidRPr="00B057BF">
              <w:rPr>
                <w:rFonts w:ascii="Calibri" w:hAnsi="Calibri" w:cs="Calibri"/>
                <w:b/>
                <w:bCs/>
              </w:rPr>
              <w:t xml:space="preserve">L = </w:t>
            </w:r>
            <w:r w:rsidR="000E2994" w:rsidRPr="00B057BF">
              <w:rPr>
                <w:rFonts w:ascii="Calibri" w:hAnsi="Calibri" w:cs="Calibri"/>
                <w:b/>
                <w:bCs/>
              </w:rPr>
              <w:t>LIKELIHOOD</w:t>
            </w:r>
          </w:p>
        </w:tc>
      </w:tr>
      <w:tr w:rsidR="000E2994" w:rsidRPr="00B057BF" w:rsidTr="000E2994">
        <w:trPr>
          <w:cantSplit/>
        </w:trPr>
        <w:tc>
          <w:tcPr>
            <w:tcW w:w="648" w:type="dxa"/>
            <w:tcBorders>
              <w:top w:val="single" w:sz="4" w:space="0" w:color="auto"/>
              <w:left w:val="single" w:sz="4" w:space="0" w:color="auto"/>
              <w:bottom w:val="single" w:sz="4" w:space="0" w:color="auto"/>
              <w:right w:val="single" w:sz="4" w:space="0" w:color="auto"/>
            </w:tcBorders>
            <w:hideMark/>
          </w:tcPr>
          <w:p w:rsidR="000E2994" w:rsidRPr="00B057BF" w:rsidRDefault="000E2994" w:rsidP="00263D6F">
            <w:pPr>
              <w:jc w:val="center"/>
              <w:rPr>
                <w:rFonts w:ascii="Calibri" w:hAnsi="Calibri" w:cs="Calibri"/>
                <w:b/>
                <w:bCs/>
              </w:rPr>
            </w:pPr>
            <w:r w:rsidRPr="00B057BF">
              <w:rPr>
                <w:rFonts w:ascii="Calibri" w:hAnsi="Calibri" w:cs="Calibri"/>
                <w:b/>
                <w:bCs/>
              </w:rPr>
              <w:t>5</w:t>
            </w:r>
          </w:p>
        </w:tc>
        <w:tc>
          <w:tcPr>
            <w:tcW w:w="7569" w:type="dxa"/>
            <w:tcBorders>
              <w:top w:val="single" w:sz="4" w:space="0" w:color="auto"/>
              <w:left w:val="single" w:sz="4" w:space="0" w:color="auto"/>
              <w:bottom w:val="single" w:sz="4" w:space="0" w:color="auto"/>
              <w:right w:val="single" w:sz="4" w:space="0" w:color="auto"/>
            </w:tcBorders>
          </w:tcPr>
          <w:p w:rsidR="000E2994" w:rsidRPr="00B057BF" w:rsidRDefault="000E2994" w:rsidP="00263D6F">
            <w:pPr>
              <w:jc w:val="center"/>
              <w:rPr>
                <w:rFonts w:ascii="Calibri" w:hAnsi="Calibri" w:cs="Calibri"/>
                <w:b/>
                <w:bCs/>
              </w:rPr>
            </w:pPr>
            <w:r w:rsidRPr="00B057BF">
              <w:rPr>
                <w:rFonts w:ascii="Calibri" w:hAnsi="Calibri" w:cs="Calibri"/>
                <w:b/>
                <w:bCs/>
              </w:rPr>
              <w:t>Almost Certain – Very High Risk</w:t>
            </w:r>
          </w:p>
        </w:tc>
      </w:tr>
      <w:tr w:rsidR="000E2994" w:rsidRPr="00B057BF" w:rsidTr="000E2994">
        <w:trPr>
          <w:cantSplit/>
        </w:trPr>
        <w:tc>
          <w:tcPr>
            <w:tcW w:w="648" w:type="dxa"/>
            <w:tcBorders>
              <w:top w:val="single" w:sz="4" w:space="0" w:color="auto"/>
              <w:left w:val="single" w:sz="4" w:space="0" w:color="auto"/>
              <w:bottom w:val="single" w:sz="4" w:space="0" w:color="auto"/>
              <w:right w:val="single" w:sz="4" w:space="0" w:color="auto"/>
            </w:tcBorders>
            <w:hideMark/>
          </w:tcPr>
          <w:p w:rsidR="000E2994" w:rsidRPr="00B057BF" w:rsidRDefault="000E2994" w:rsidP="00263D6F">
            <w:pPr>
              <w:jc w:val="center"/>
              <w:rPr>
                <w:rFonts w:ascii="Calibri" w:hAnsi="Calibri" w:cs="Calibri"/>
                <w:b/>
                <w:bCs/>
              </w:rPr>
            </w:pPr>
            <w:r w:rsidRPr="00B057BF">
              <w:rPr>
                <w:rFonts w:ascii="Calibri" w:hAnsi="Calibri" w:cs="Calibri"/>
                <w:b/>
                <w:bCs/>
              </w:rPr>
              <w:t>4</w:t>
            </w:r>
          </w:p>
        </w:tc>
        <w:tc>
          <w:tcPr>
            <w:tcW w:w="7569" w:type="dxa"/>
            <w:tcBorders>
              <w:top w:val="single" w:sz="4" w:space="0" w:color="auto"/>
              <w:left w:val="single" w:sz="4" w:space="0" w:color="auto"/>
              <w:bottom w:val="single" w:sz="4" w:space="0" w:color="auto"/>
              <w:right w:val="single" w:sz="4" w:space="0" w:color="auto"/>
            </w:tcBorders>
          </w:tcPr>
          <w:p w:rsidR="000E2994" w:rsidRPr="00B057BF" w:rsidRDefault="000E2994" w:rsidP="00263D6F">
            <w:pPr>
              <w:jc w:val="center"/>
              <w:rPr>
                <w:rFonts w:ascii="Calibri" w:hAnsi="Calibri" w:cs="Calibri"/>
                <w:b/>
                <w:bCs/>
              </w:rPr>
            </w:pPr>
            <w:r w:rsidRPr="00B057BF">
              <w:rPr>
                <w:rFonts w:ascii="Calibri" w:hAnsi="Calibri" w:cs="Calibri"/>
                <w:b/>
                <w:bCs/>
              </w:rPr>
              <w:t>Probable – High Risk</w:t>
            </w:r>
          </w:p>
        </w:tc>
      </w:tr>
      <w:tr w:rsidR="000E2994" w:rsidRPr="00B057BF" w:rsidTr="000E2994">
        <w:trPr>
          <w:cantSplit/>
        </w:trPr>
        <w:tc>
          <w:tcPr>
            <w:tcW w:w="648" w:type="dxa"/>
            <w:tcBorders>
              <w:top w:val="single" w:sz="4" w:space="0" w:color="auto"/>
              <w:left w:val="single" w:sz="4" w:space="0" w:color="auto"/>
              <w:bottom w:val="single" w:sz="4" w:space="0" w:color="auto"/>
              <w:right w:val="single" w:sz="4" w:space="0" w:color="auto"/>
            </w:tcBorders>
            <w:hideMark/>
          </w:tcPr>
          <w:p w:rsidR="000E2994" w:rsidRPr="00B057BF" w:rsidRDefault="000E2994" w:rsidP="00263D6F">
            <w:pPr>
              <w:jc w:val="center"/>
              <w:rPr>
                <w:rFonts w:ascii="Calibri" w:hAnsi="Calibri" w:cs="Calibri"/>
                <w:b/>
                <w:bCs/>
              </w:rPr>
            </w:pPr>
            <w:r w:rsidRPr="00B057BF">
              <w:rPr>
                <w:rFonts w:ascii="Calibri" w:hAnsi="Calibri" w:cs="Calibri"/>
                <w:b/>
                <w:bCs/>
              </w:rPr>
              <w:t>3</w:t>
            </w:r>
          </w:p>
        </w:tc>
        <w:tc>
          <w:tcPr>
            <w:tcW w:w="7569" w:type="dxa"/>
            <w:tcBorders>
              <w:top w:val="single" w:sz="4" w:space="0" w:color="auto"/>
              <w:left w:val="single" w:sz="4" w:space="0" w:color="auto"/>
              <w:bottom w:val="single" w:sz="4" w:space="0" w:color="auto"/>
              <w:right w:val="single" w:sz="4" w:space="0" w:color="auto"/>
            </w:tcBorders>
          </w:tcPr>
          <w:p w:rsidR="000E2994" w:rsidRPr="00B057BF" w:rsidRDefault="000E2994" w:rsidP="00263D6F">
            <w:pPr>
              <w:jc w:val="center"/>
              <w:rPr>
                <w:rFonts w:ascii="Calibri" w:hAnsi="Calibri" w:cs="Calibri"/>
                <w:b/>
                <w:bCs/>
              </w:rPr>
            </w:pPr>
            <w:r w:rsidRPr="00B057BF">
              <w:rPr>
                <w:rFonts w:ascii="Calibri" w:hAnsi="Calibri" w:cs="Calibri"/>
                <w:b/>
                <w:bCs/>
              </w:rPr>
              <w:t>50/50 – Medium Risk</w:t>
            </w:r>
          </w:p>
        </w:tc>
      </w:tr>
      <w:tr w:rsidR="000E2994" w:rsidRPr="00B057BF" w:rsidTr="000E2994">
        <w:trPr>
          <w:cantSplit/>
        </w:trPr>
        <w:tc>
          <w:tcPr>
            <w:tcW w:w="648" w:type="dxa"/>
            <w:tcBorders>
              <w:top w:val="single" w:sz="4" w:space="0" w:color="auto"/>
              <w:left w:val="single" w:sz="4" w:space="0" w:color="auto"/>
              <w:bottom w:val="single" w:sz="4" w:space="0" w:color="auto"/>
              <w:right w:val="single" w:sz="4" w:space="0" w:color="auto"/>
            </w:tcBorders>
            <w:hideMark/>
          </w:tcPr>
          <w:p w:rsidR="000E2994" w:rsidRPr="00B057BF" w:rsidRDefault="000E2994" w:rsidP="00263D6F">
            <w:pPr>
              <w:jc w:val="center"/>
              <w:rPr>
                <w:rFonts w:ascii="Calibri" w:hAnsi="Calibri" w:cs="Calibri"/>
                <w:b/>
                <w:bCs/>
              </w:rPr>
            </w:pPr>
            <w:r w:rsidRPr="00B057BF">
              <w:rPr>
                <w:rFonts w:ascii="Calibri" w:hAnsi="Calibri" w:cs="Calibri"/>
                <w:b/>
                <w:bCs/>
              </w:rPr>
              <w:t>2</w:t>
            </w:r>
          </w:p>
        </w:tc>
        <w:tc>
          <w:tcPr>
            <w:tcW w:w="7569" w:type="dxa"/>
            <w:tcBorders>
              <w:top w:val="single" w:sz="4" w:space="0" w:color="auto"/>
              <w:left w:val="single" w:sz="4" w:space="0" w:color="auto"/>
              <w:bottom w:val="single" w:sz="4" w:space="0" w:color="auto"/>
              <w:right w:val="single" w:sz="4" w:space="0" w:color="auto"/>
            </w:tcBorders>
          </w:tcPr>
          <w:p w:rsidR="000E2994" w:rsidRPr="00B057BF" w:rsidRDefault="000E2994" w:rsidP="00263D6F">
            <w:pPr>
              <w:jc w:val="center"/>
              <w:rPr>
                <w:rFonts w:ascii="Calibri" w:hAnsi="Calibri" w:cs="Calibri"/>
                <w:b/>
                <w:bCs/>
              </w:rPr>
            </w:pPr>
            <w:r w:rsidRPr="00B057BF">
              <w:rPr>
                <w:rFonts w:ascii="Calibri" w:hAnsi="Calibri" w:cs="Calibri"/>
                <w:b/>
                <w:bCs/>
              </w:rPr>
              <w:t>Improbable – Low Risk</w:t>
            </w:r>
          </w:p>
        </w:tc>
      </w:tr>
      <w:tr w:rsidR="000E2994" w:rsidRPr="00B057BF" w:rsidTr="000E2994">
        <w:trPr>
          <w:cantSplit/>
        </w:trPr>
        <w:tc>
          <w:tcPr>
            <w:tcW w:w="648" w:type="dxa"/>
            <w:tcBorders>
              <w:top w:val="single" w:sz="4" w:space="0" w:color="auto"/>
              <w:left w:val="single" w:sz="4" w:space="0" w:color="auto"/>
              <w:bottom w:val="single" w:sz="4" w:space="0" w:color="auto"/>
              <w:right w:val="single" w:sz="4" w:space="0" w:color="auto"/>
            </w:tcBorders>
          </w:tcPr>
          <w:p w:rsidR="000E2994" w:rsidRPr="00B057BF" w:rsidRDefault="000E2994" w:rsidP="00263D6F">
            <w:pPr>
              <w:jc w:val="center"/>
              <w:rPr>
                <w:rFonts w:ascii="Calibri" w:hAnsi="Calibri" w:cs="Calibri"/>
                <w:b/>
                <w:bCs/>
              </w:rPr>
            </w:pPr>
            <w:r w:rsidRPr="00B057BF">
              <w:rPr>
                <w:rFonts w:ascii="Calibri" w:hAnsi="Calibri" w:cs="Calibri"/>
                <w:b/>
                <w:bCs/>
              </w:rPr>
              <w:t>1</w:t>
            </w:r>
          </w:p>
        </w:tc>
        <w:tc>
          <w:tcPr>
            <w:tcW w:w="7569" w:type="dxa"/>
            <w:tcBorders>
              <w:top w:val="single" w:sz="4" w:space="0" w:color="auto"/>
              <w:left w:val="single" w:sz="4" w:space="0" w:color="auto"/>
              <w:bottom w:val="single" w:sz="4" w:space="0" w:color="auto"/>
              <w:right w:val="single" w:sz="4" w:space="0" w:color="auto"/>
            </w:tcBorders>
          </w:tcPr>
          <w:p w:rsidR="000E2994" w:rsidRPr="00B057BF" w:rsidRDefault="000E2994" w:rsidP="00263D6F">
            <w:pPr>
              <w:jc w:val="center"/>
              <w:rPr>
                <w:rFonts w:ascii="Calibri" w:hAnsi="Calibri" w:cs="Calibri"/>
                <w:b/>
                <w:bCs/>
              </w:rPr>
            </w:pPr>
            <w:r w:rsidRPr="00B057BF">
              <w:rPr>
                <w:rFonts w:ascii="Calibri" w:hAnsi="Calibri" w:cs="Calibri"/>
                <w:b/>
                <w:bCs/>
              </w:rPr>
              <w:t>Almost impossible – Low Risk</w:t>
            </w:r>
          </w:p>
        </w:tc>
      </w:tr>
    </w:tbl>
    <w:p w:rsidR="000E2994" w:rsidRPr="00B057BF" w:rsidRDefault="000E2994" w:rsidP="000E2994">
      <w:pPr>
        <w:rPr>
          <w:rFonts w:ascii="Calibri" w:hAnsi="Calibri" w:cs="Calibri"/>
          <w:vanish/>
        </w:rPr>
      </w:pPr>
    </w:p>
    <w:p w:rsidR="000E2994" w:rsidRPr="00B057BF" w:rsidRDefault="000E2994" w:rsidP="000E2994">
      <w:pPr>
        <w:rPr>
          <w:rFonts w:ascii="Calibri" w:hAnsi="Calibri" w:cs="Calibri"/>
        </w:rPr>
      </w:pPr>
    </w:p>
    <w:p w:rsidR="007D1123" w:rsidRPr="00B057BF" w:rsidRDefault="007D1123" w:rsidP="00D94470">
      <w:pPr>
        <w:rPr>
          <w:rFonts w:ascii="Calibri" w:hAnsi="Calibri" w:cs="Calibri"/>
          <w:b/>
        </w:rPr>
      </w:pPr>
    </w:p>
    <w:p w:rsidR="000F4039" w:rsidRPr="00B057BF" w:rsidRDefault="000F4039"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tbl>
      <w:tblPr>
        <w:tblpPr w:leftFromText="180" w:rightFromText="180" w:vertAnchor="text" w:horzAnchor="page" w:tblpX="79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513"/>
      </w:tblGrid>
      <w:tr w:rsidR="000E2994" w:rsidRPr="00B057BF" w:rsidTr="00A36046">
        <w:trPr>
          <w:cantSplit/>
          <w:trHeight w:val="985"/>
        </w:trPr>
        <w:tc>
          <w:tcPr>
            <w:tcW w:w="82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E2994" w:rsidRPr="00B057BF" w:rsidRDefault="00B91DBC" w:rsidP="000E2994">
            <w:pPr>
              <w:jc w:val="center"/>
              <w:rPr>
                <w:rFonts w:ascii="Calibri" w:hAnsi="Calibri" w:cs="Calibri"/>
                <w:b/>
                <w:bCs/>
              </w:rPr>
            </w:pPr>
            <w:r w:rsidRPr="00B057BF">
              <w:rPr>
                <w:rFonts w:ascii="Calibri" w:hAnsi="Calibri" w:cs="Calibri"/>
                <w:b/>
                <w:bCs/>
              </w:rPr>
              <w:t xml:space="preserve">S = </w:t>
            </w:r>
            <w:r w:rsidR="000E2994" w:rsidRPr="00B057BF">
              <w:rPr>
                <w:rFonts w:ascii="Calibri" w:hAnsi="Calibri" w:cs="Calibri"/>
                <w:b/>
                <w:bCs/>
              </w:rPr>
              <w:t>SEVERITY</w:t>
            </w:r>
          </w:p>
        </w:tc>
      </w:tr>
      <w:tr w:rsidR="000E2994" w:rsidRPr="00B057BF" w:rsidTr="000E2994">
        <w:trPr>
          <w:cantSplit/>
        </w:trPr>
        <w:tc>
          <w:tcPr>
            <w:tcW w:w="704" w:type="dxa"/>
            <w:tcBorders>
              <w:top w:val="single" w:sz="4" w:space="0" w:color="auto"/>
              <w:left w:val="single" w:sz="4" w:space="0" w:color="auto"/>
              <w:bottom w:val="single" w:sz="4" w:space="0" w:color="auto"/>
              <w:right w:val="single" w:sz="4" w:space="0" w:color="auto"/>
            </w:tcBorders>
            <w:hideMark/>
          </w:tcPr>
          <w:p w:rsidR="000E2994" w:rsidRPr="00B057BF" w:rsidRDefault="000E2994" w:rsidP="000E2994">
            <w:pPr>
              <w:jc w:val="center"/>
              <w:rPr>
                <w:rFonts w:ascii="Calibri" w:hAnsi="Calibri" w:cs="Calibri"/>
                <w:b/>
                <w:bCs/>
              </w:rPr>
            </w:pPr>
            <w:r w:rsidRPr="00B057BF">
              <w:rPr>
                <w:rFonts w:ascii="Calibri" w:hAnsi="Calibri" w:cs="Calibri"/>
                <w:b/>
                <w:bCs/>
              </w:rPr>
              <w:t>5</w:t>
            </w:r>
          </w:p>
        </w:tc>
        <w:tc>
          <w:tcPr>
            <w:tcW w:w="7513" w:type="dxa"/>
            <w:tcBorders>
              <w:top w:val="single" w:sz="4" w:space="0" w:color="auto"/>
              <w:left w:val="single" w:sz="4" w:space="0" w:color="auto"/>
              <w:bottom w:val="single" w:sz="4" w:space="0" w:color="auto"/>
              <w:right w:val="single" w:sz="4" w:space="0" w:color="auto"/>
            </w:tcBorders>
            <w:vAlign w:val="center"/>
          </w:tcPr>
          <w:p w:rsidR="000E2994" w:rsidRPr="00B057BF" w:rsidRDefault="000E2994" w:rsidP="000E2994">
            <w:pPr>
              <w:jc w:val="center"/>
              <w:rPr>
                <w:rFonts w:ascii="Calibri" w:hAnsi="Calibri" w:cs="Calibri"/>
                <w:b/>
                <w:bCs/>
              </w:rPr>
            </w:pPr>
            <w:r w:rsidRPr="00B057BF">
              <w:rPr>
                <w:rFonts w:ascii="Calibri" w:hAnsi="Calibri" w:cs="Calibri"/>
                <w:b/>
                <w:bCs/>
              </w:rPr>
              <w:t>Fatality – Very High Risk</w:t>
            </w:r>
          </w:p>
        </w:tc>
      </w:tr>
      <w:tr w:rsidR="000E2994" w:rsidRPr="00B057BF" w:rsidTr="000E2994">
        <w:trPr>
          <w:cantSplit/>
        </w:trPr>
        <w:tc>
          <w:tcPr>
            <w:tcW w:w="704" w:type="dxa"/>
            <w:tcBorders>
              <w:top w:val="single" w:sz="4" w:space="0" w:color="auto"/>
              <w:left w:val="single" w:sz="4" w:space="0" w:color="auto"/>
              <w:bottom w:val="single" w:sz="4" w:space="0" w:color="auto"/>
              <w:right w:val="single" w:sz="4" w:space="0" w:color="auto"/>
            </w:tcBorders>
            <w:hideMark/>
          </w:tcPr>
          <w:p w:rsidR="000E2994" w:rsidRPr="00B057BF" w:rsidRDefault="000E2994" w:rsidP="000E2994">
            <w:pPr>
              <w:jc w:val="center"/>
              <w:rPr>
                <w:rFonts w:ascii="Calibri" w:hAnsi="Calibri" w:cs="Calibri"/>
                <w:b/>
                <w:bCs/>
              </w:rPr>
            </w:pPr>
            <w:r w:rsidRPr="00B057BF">
              <w:rPr>
                <w:rFonts w:ascii="Calibri" w:hAnsi="Calibri" w:cs="Calibri"/>
                <w:b/>
                <w:bCs/>
              </w:rPr>
              <w:t>4</w:t>
            </w:r>
          </w:p>
        </w:tc>
        <w:tc>
          <w:tcPr>
            <w:tcW w:w="7513" w:type="dxa"/>
            <w:tcBorders>
              <w:top w:val="single" w:sz="4" w:space="0" w:color="auto"/>
              <w:left w:val="single" w:sz="4" w:space="0" w:color="auto"/>
              <w:bottom w:val="single" w:sz="4" w:space="0" w:color="auto"/>
              <w:right w:val="single" w:sz="4" w:space="0" w:color="auto"/>
            </w:tcBorders>
          </w:tcPr>
          <w:p w:rsidR="000E2994" w:rsidRPr="00B057BF" w:rsidRDefault="000E2994" w:rsidP="000E2994">
            <w:pPr>
              <w:jc w:val="center"/>
              <w:rPr>
                <w:rFonts w:ascii="Calibri" w:hAnsi="Calibri" w:cs="Calibri"/>
                <w:b/>
                <w:bCs/>
              </w:rPr>
            </w:pPr>
            <w:r w:rsidRPr="00B057BF">
              <w:rPr>
                <w:rFonts w:ascii="Calibri" w:hAnsi="Calibri" w:cs="Calibri"/>
                <w:b/>
                <w:bCs/>
              </w:rPr>
              <w:t>Severe incapacity – High Risk</w:t>
            </w:r>
          </w:p>
        </w:tc>
      </w:tr>
      <w:tr w:rsidR="000E2994" w:rsidRPr="00B057BF" w:rsidTr="000E2994">
        <w:trPr>
          <w:cantSplit/>
        </w:trPr>
        <w:tc>
          <w:tcPr>
            <w:tcW w:w="704" w:type="dxa"/>
            <w:tcBorders>
              <w:top w:val="single" w:sz="4" w:space="0" w:color="auto"/>
              <w:left w:val="single" w:sz="4" w:space="0" w:color="auto"/>
              <w:bottom w:val="single" w:sz="4" w:space="0" w:color="auto"/>
              <w:right w:val="single" w:sz="4" w:space="0" w:color="auto"/>
            </w:tcBorders>
            <w:hideMark/>
          </w:tcPr>
          <w:p w:rsidR="000E2994" w:rsidRPr="00B057BF" w:rsidRDefault="000E2994" w:rsidP="000E2994">
            <w:pPr>
              <w:jc w:val="center"/>
              <w:rPr>
                <w:rFonts w:ascii="Calibri" w:hAnsi="Calibri" w:cs="Calibri"/>
                <w:b/>
                <w:bCs/>
              </w:rPr>
            </w:pPr>
            <w:r w:rsidRPr="00B057BF">
              <w:rPr>
                <w:rFonts w:ascii="Calibri" w:hAnsi="Calibri" w:cs="Calibri"/>
                <w:b/>
                <w:bCs/>
              </w:rPr>
              <w:t>3</w:t>
            </w:r>
          </w:p>
        </w:tc>
        <w:tc>
          <w:tcPr>
            <w:tcW w:w="7513" w:type="dxa"/>
            <w:tcBorders>
              <w:top w:val="single" w:sz="4" w:space="0" w:color="auto"/>
              <w:left w:val="single" w:sz="4" w:space="0" w:color="auto"/>
              <w:bottom w:val="single" w:sz="4" w:space="0" w:color="auto"/>
              <w:right w:val="single" w:sz="4" w:space="0" w:color="auto"/>
            </w:tcBorders>
          </w:tcPr>
          <w:p w:rsidR="000E2994" w:rsidRPr="00B057BF" w:rsidRDefault="000E2994" w:rsidP="000E2994">
            <w:pPr>
              <w:jc w:val="center"/>
              <w:rPr>
                <w:rFonts w:ascii="Calibri" w:hAnsi="Calibri" w:cs="Calibri"/>
                <w:b/>
                <w:bCs/>
              </w:rPr>
            </w:pPr>
            <w:r w:rsidRPr="00B057BF">
              <w:rPr>
                <w:rFonts w:ascii="Calibri" w:hAnsi="Calibri" w:cs="Calibri"/>
                <w:b/>
                <w:bCs/>
              </w:rPr>
              <w:t>Absent 3 weeks – Medium Risk</w:t>
            </w:r>
          </w:p>
        </w:tc>
      </w:tr>
      <w:tr w:rsidR="000E2994" w:rsidRPr="00B057BF" w:rsidTr="000E2994">
        <w:trPr>
          <w:cantSplit/>
        </w:trPr>
        <w:tc>
          <w:tcPr>
            <w:tcW w:w="704" w:type="dxa"/>
            <w:tcBorders>
              <w:top w:val="single" w:sz="4" w:space="0" w:color="auto"/>
              <w:left w:val="single" w:sz="4" w:space="0" w:color="auto"/>
              <w:bottom w:val="single" w:sz="4" w:space="0" w:color="auto"/>
              <w:right w:val="single" w:sz="4" w:space="0" w:color="auto"/>
            </w:tcBorders>
            <w:hideMark/>
          </w:tcPr>
          <w:p w:rsidR="000E2994" w:rsidRPr="00B057BF" w:rsidRDefault="000E2994" w:rsidP="000E2994">
            <w:pPr>
              <w:jc w:val="center"/>
              <w:rPr>
                <w:rFonts w:ascii="Calibri" w:hAnsi="Calibri" w:cs="Calibri"/>
                <w:b/>
                <w:bCs/>
              </w:rPr>
            </w:pPr>
            <w:r w:rsidRPr="00B057BF">
              <w:rPr>
                <w:rFonts w:ascii="Calibri" w:hAnsi="Calibri" w:cs="Calibri"/>
                <w:b/>
                <w:bCs/>
              </w:rPr>
              <w:t>2</w:t>
            </w:r>
          </w:p>
        </w:tc>
        <w:tc>
          <w:tcPr>
            <w:tcW w:w="7513" w:type="dxa"/>
            <w:tcBorders>
              <w:top w:val="single" w:sz="4" w:space="0" w:color="auto"/>
              <w:left w:val="single" w:sz="4" w:space="0" w:color="auto"/>
              <w:bottom w:val="single" w:sz="4" w:space="0" w:color="auto"/>
              <w:right w:val="single" w:sz="4" w:space="0" w:color="auto"/>
            </w:tcBorders>
          </w:tcPr>
          <w:p w:rsidR="000E2994" w:rsidRPr="00B057BF" w:rsidRDefault="000E2994" w:rsidP="000E2994">
            <w:pPr>
              <w:jc w:val="center"/>
              <w:rPr>
                <w:rFonts w:ascii="Calibri" w:hAnsi="Calibri" w:cs="Calibri"/>
                <w:b/>
                <w:bCs/>
              </w:rPr>
            </w:pPr>
            <w:r w:rsidRPr="00B057BF">
              <w:rPr>
                <w:rFonts w:ascii="Calibri" w:hAnsi="Calibri" w:cs="Calibri"/>
                <w:b/>
                <w:bCs/>
              </w:rPr>
              <w:t>Absent less than 1 day – Low Risk</w:t>
            </w:r>
          </w:p>
        </w:tc>
      </w:tr>
      <w:tr w:rsidR="000E2994" w:rsidRPr="00B057BF" w:rsidTr="000E2994">
        <w:trPr>
          <w:cantSplit/>
        </w:trPr>
        <w:tc>
          <w:tcPr>
            <w:tcW w:w="704" w:type="dxa"/>
            <w:tcBorders>
              <w:top w:val="single" w:sz="4" w:space="0" w:color="auto"/>
              <w:left w:val="single" w:sz="4" w:space="0" w:color="auto"/>
              <w:bottom w:val="single" w:sz="4" w:space="0" w:color="auto"/>
              <w:right w:val="single" w:sz="4" w:space="0" w:color="auto"/>
            </w:tcBorders>
            <w:hideMark/>
          </w:tcPr>
          <w:p w:rsidR="000E2994" w:rsidRPr="00B057BF" w:rsidRDefault="000E2994" w:rsidP="000E2994">
            <w:pPr>
              <w:jc w:val="center"/>
              <w:rPr>
                <w:rFonts w:ascii="Calibri" w:hAnsi="Calibri" w:cs="Calibri"/>
                <w:b/>
                <w:bCs/>
              </w:rPr>
            </w:pPr>
            <w:r w:rsidRPr="00B057BF">
              <w:rPr>
                <w:rFonts w:ascii="Calibri" w:hAnsi="Calibri" w:cs="Calibri"/>
                <w:b/>
                <w:bCs/>
              </w:rPr>
              <w:t>1</w:t>
            </w:r>
          </w:p>
        </w:tc>
        <w:tc>
          <w:tcPr>
            <w:tcW w:w="7513" w:type="dxa"/>
            <w:tcBorders>
              <w:top w:val="single" w:sz="4" w:space="0" w:color="auto"/>
              <w:left w:val="single" w:sz="4" w:space="0" w:color="auto"/>
              <w:bottom w:val="single" w:sz="4" w:space="0" w:color="auto"/>
              <w:right w:val="single" w:sz="4" w:space="0" w:color="auto"/>
            </w:tcBorders>
            <w:hideMark/>
          </w:tcPr>
          <w:p w:rsidR="000E2994" w:rsidRPr="00B057BF" w:rsidRDefault="000E2994" w:rsidP="000E2994">
            <w:pPr>
              <w:jc w:val="center"/>
              <w:rPr>
                <w:rFonts w:ascii="Calibri" w:hAnsi="Calibri" w:cs="Calibri"/>
                <w:b/>
                <w:bCs/>
              </w:rPr>
            </w:pPr>
            <w:r w:rsidRPr="00B057BF">
              <w:rPr>
                <w:rFonts w:ascii="Calibri" w:hAnsi="Calibri" w:cs="Calibri"/>
                <w:b/>
                <w:bCs/>
              </w:rPr>
              <w:t>Insignificant – Low Risk</w:t>
            </w:r>
          </w:p>
        </w:tc>
      </w:tr>
    </w:tbl>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0E2994" w:rsidRPr="00B057BF" w:rsidRDefault="000E2994" w:rsidP="00E342B4">
      <w:pPr>
        <w:rPr>
          <w:rFonts w:ascii="Calibri" w:hAnsi="Calibri" w:cs="Calibri"/>
        </w:rPr>
      </w:pPr>
    </w:p>
    <w:p w:rsidR="00B91DBC" w:rsidRPr="00B057BF" w:rsidRDefault="00B91DBC" w:rsidP="00E342B4">
      <w:pPr>
        <w:rPr>
          <w:rFonts w:ascii="Calibri" w:hAnsi="Calibri" w:cs="Calibri"/>
        </w:rPr>
      </w:pPr>
    </w:p>
    <w:p w:rsidR="00B91DBC" w:rsidRPr="00B057BF" w:rsidRDefault="00B91DBC" w:rsidP="00B91DBC">
      <w:pPr>
        <w:jc w:val="right"/>
        <w:rPr>
          <w:rFonts w:ascii="Calibri" w:hAnsi="Calibri" w:cs="Calibri"/>
          <w:b/>
          <w:bCs/>
        </w:rPr>
      </w:pPr>
      <w:r w:rsidRPr="00B057BF">
        <w:rPr>
          <w:rFonts w:ascii="Calibri" w:hAnsi="Calibri" w:cs="Calibri"/>
          <w:b/>
          <w:bCs/>
        </w:rPr>
        <w:t>S (SEVERITY) Multiplied by (x) L (LIKELIHOOD) = RR (RELATIVE RISK)</w:t>
      </w:r>
    </w:p>
    <w:p w:rsidR="00717D81" w:rsidRPr="00B057BF" w:rsidRDefault="00717D81" w:rsidP="00E342B4">
      <w:pPr>
        <w:rPr>
          <w:rFonts w:ascii="Calibri" w:hAnsi="Calibri" w:cs="Calibri"/>
        </w:rPr>
      </w:pPr>
    </w:p>
    <w:tbl>
      <w:tblPr>
        <w:tblpPr w:leftFromText="187" w:rightFromText="187" w:topFromText="288" w:vertAnchor="text" w:horzAnchor="margin"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3903"/>
        <w:gridCol w:w="3904"/>
        <w:gridCol w:w="3904"/>
      </w:tblGrid>
      <w:tr w:rsidR="005C1915" w:rsidRPr="00B057BF" w:rsidTr="00303097">
        <w:trPr>
          <w:trHeight w:val="276"/>
        </w:trPr>
        <w:tc>
          <w:tcPr>
            <w:tcW w:w="3923" w:type="dxa"/>
            <w:shd w:val="clear" w:color="auto" w:fill="00B050"/>
            <w:vAlign w:val="center"/>
          </w:tcPr>
          <w:p w:rsidR="000E2994" w:rsidRPr="00B057BF" w:rsidRDefault="000E2994" w:rsidP="00A36046">
            <w:pPr>
              <w:jc w:val="center"/>
              <w:rPr>
                <w:rFonts w:ascii="Calibri" w:hAnsi="Calibri" w:cs="Calibri"/>
                <w:b/>
              </w:rPr>
            </w:pPr>
            <w:r w:rsidRPr="00B057BF">
              <w:rPr>
                <w:rFonts w:ascii="Calibri" w:hAnsi="Calibri" w:cs="Calibri"/>
                <w:b/>
              </w:rPr>
              <w:t>1–</w:t>
            </w:r>
            <w:r w:rsidR="001E6C5F" w:rsidRPr="00B057BF">
              <w:rPr>
                <w:rFonts w:ascii="Calibri" w:hAnsi="Calibri" w:cs="Calibri"/>
                <w:b/>
              </w:rPr>
              <w:t>4</w:t>
            </w:r>
            <w:r w:rsidRPr="00B057BF">
              <w:rPr>
                <w:rFonts w:ascii="Calibri" w:hAnsi="Calibri" w:cs="Calibri"/>
                <w:b/>
              </w:rPr>
              <w:t xml:space="preserve">     LOW</w:t>
            </w:r>
          </w:p>
        </w:tc>
        <w:tc>
          <w:tcPr>
            <w:tcW w:w="3923" w:type="dxa"/>
            <w:shd w:val="clear" w:color="auto" w:fill="FFFF00"/>
            <w:vAlign w:val="center"/>
          </w:tcPr>
          <w:p w:rsidR="000E2994" w:rsidRPr="00B057BF" w:rsidRDefault="001E6C5F" w:rsidP="00A36046">
            <w:pPr>
              <w:jc w:val="center"/>
              <w:rPr>
                <w:rFonts w:ascii="Calibri" w:hAnsi="Calibri" w:cs="Calibri"/>
                <w:b/>
              </w:rPr>
            </w:pPr>
            <w:r w:rsidRPr="00B057BF">
              <w:rPr>
                <w:rFonts w:ascii="Calibri" w:hAnsi="Calibri" w:cs="Calibri"/>
                <w:b/>
              </w:rPr>
              <w:t>5</w:t>
            </w:r>
            <w:r w:rsidR="000E2994" w:rsidRPr="00B057BF">
              <w:rPr>
                <w:rFonts w:ascii="Calibri" w:hAnsi="Calibri" w:cs="Calibri"/>
                <w:b/>
              </w:rPr>
              <w:t>–</w:t>
            </w:r>
            <w:r w:rsidR="00E84F55" w:rsidRPr="00B057BF">
              <w:rPr>
                <w:rFonts w:ascii="Calibri" w:hAnsi="Calibri" w:cs="Calibri"/>
                <w:b/>
              </w:rPr>
              <w:t>9</w:t>
            </w:r>
            <w:r w:rsidR="000E2994" w:rsidRPr="00B057BF">
              <w:rPr>
                <w:rFonts w:ascii="Calibri" w:hAnsi="Calibri" w:cs="Calibri"/>
                <w:b/>
              </w:rPr>
              <w:t xml:space="preserve">     MEDIUM</w:t>
            </w:r>
          </w:p>
        </w:tc>
        <w:tc>
          <w:tcPr>
            <w:tcW w:w="3924" w:type="dxa"/>
            <w:shd w:val="clear" w:color="auto" w:fill="00B0F0"/>
            <w:vAlign w:val="center"/>
          </w:tcPr>
          <w:p w:rsidR="000E2994" w:rsidRPr="00B057BF" w:rsidRDefault="00E84F55" w:rsidP="00A36046">
            <w:pPr>
              <w:jc w:val="center"/>
              <w:rPr>
                <w:rFonts w:ascii="Calibri" w:hAnsi="Calibri" w:cs="Calibri"/>
                <w:b/>
              </w:rPr>
            </w:pPr>
            <w:r w:rsidRPr="00B057BF">
              <w:rPr>
                <w:rFonts w:ascii="Calibri" w:hAnsi="Calibri" w:cs="Calibri"/>
                <w:b/>
              </w:rPr>
              <w:t>10</w:t>
            </w:r>
            <w:r w:rsidR="000E2994" w:rsidRPr="00B057BF">
              <w:rPr>
                <w:rFonts w:ascii="Calibri" w:hAnsi="Calibri" w:cs="Calibri"/>
                <w:b/>
              </w:rPr>
              <w:t>–1</w:t>
            </w:r>
            <w:r w:rsidRPr="00B057BF">
              <w:rPr>
                <w:rFonts w:ascii="Calibri" w:hAnsi="Calibri" w:cs="Calibri"/>
                <w:b/>
              </w:rPr>
              <w:t>5</w:t>
            </w:r>
            <w:r w:rsidR="000E2994" w:rsidRPr="00B057BF">
              <w:rPr>
                <w:rFonts w:ascii="Calibri" w:hAnsi="Calibri" w:cs="Calibri"/>
                <w:b/>
              </w:rPr>
              <w:t xml:space="preserve">     HIGH</w:t>
            </w:r>
          </w:p>
        </w:tc>
        <w:tc>
          <w:tcPr>
            <w:tcW w:w="3924" w:type="dxa"/>
            <w:shd w:val="clear" w:color="auto" w:fill="FF0000"/>
            <w:vAlign w:val="center"/>
          </w:tcPr>
          <w:p w:rsidR="000E2994" w:rsidRPr="00B057BF" w:rsidRDefault="000E2994" w:rsidP="00A36046">
            <w:pPr>
              <w:jc w:val="center"/>
              <w:rPr>
                <w:rFonts w:ascii="Calibri" w:hAnsi="Calibri" w:cs="Calibri"/>
                <w:b/>
                <w:color w:val="FFFFFF"/>
              </w:rPr>
            </w:pPr>
            <w:r w:rsidRPr="00B057BF">
              <w:rPr>
                <w:rFonts w:ascii="Calibri" w:hAnsi="Calibri" w:cs="Calibri"/>
                <w:b/>
                <w:color w:val="FFFFFF"/>
              </w:rPr>
              <w:t>1</w:t>
            </w:r>
            <w:r w:rsidR="00E84F55" w:rsidRPr="00B057BF">
              <w:rPr>
                <w:rFonts w:ascii="Calibri" w:hAnsi="Calibri" w:cs="Calibri"/>
                <w:b/>
                <w:color w:val="FFFFFF"/>
              </w:rPr>
              <w:t>6</w:t>
            </w:r>
            <w:r w:rsidRPr="00B057BF">
              <w:rPr>
                <w:rFonts w:ascii="Calibri" w:hAnsi="Calibri" w:cs="Calibri"/>
                <w:b/>
                <w:color w:val="FFFFFF"/>
              </w:rPr>
              <w:t>–</w:t>
            </w:r>
            <w:r w:rsidR="00E84F55" w:rsidRPr="00B057BF">
              <w:rPr>
                <w:rFonts w:ascii="Calibri" w:hAnsi="Calibri" w:cs="Calibri"/>
                <w:b/>
                <w:color w:val="FFFFFF"/>
              </w:rPr>
              <w:t>25</w:t>
            </w:r>
            <w:r w:rsidRPr="00B057BF">
              <w:rPr>
                <w:rFonts w:ascii="Calibri" w:hAnsi="Calibri" w:cs="Calibri"/>
                <w:b/>
                <w:color w:val="FFFFFF"/>
              </w:rPr>
              <w:t xml:space="preserve">     VERY HIGH</w:t>
            </w:r>
          </w:p>
        </w:tc>
      </w:tr>
      <w:tr w:rsidR="005C1915" w:rsidRPr="00B057BF" w:rsidTr="00A36046">
        <w:trPr>
          <w:trHeight w:val="1675"/>
        </w:trPr>
        <w:tc>
          <w:tcPr>
            <w:tcW w:w="3923" w:type="dxa"/>
            <w:shd w:val="clear" w:color="auto" w:fill="auto"/>
            <w:vAlign w:val="center"/>
          </w:tcPr>
          <w:p w:rsidR="000E2994" w:rsidRPr="00B057BF" w:rsidRDefault="000E2994" w:rsidP="00A36046">
            <w:pPr>
              <w:jc w:val="center"/>
              <w:rPr>
                <w:rFonts w:ascii="Calibri" w:hAnsi="Calibri" w:cs="Calibri"/>
                <w:b/>
                <w:color w:val="000000"/>
              </w:rPr>
            </w:pPr>
            <w:r w:rsidRPr="00B057BF">
              <w:rPr>
                <w:rFonts w:ascii="Calibri" w:hAnsi="Calibri" w:cs="Calibri"/>
                <w:b/>
                <w:color w:val="000000"/>
              </w:rPr>
              <w:t>Continue with existing control</w:t>
            </w:r>
            <w:r w:rsidR="00E46B70" w:rsidRPr="00B057BF">
              <w:rPr>
                <w:rFonts w:ascii="Calibri" w:hAnsi="Calibri" w:cs="Calibri"/>
                <w:b/>
                <w:color w:val="000000"/>
              </w:rPr>
              <w:t>s.</w:t>
            </w:r>
            <w:r w:rsidRPr="00B057BF">
              <w:rPr>
                <w:rFonts w:ascii="Calibri" w:hAnsi="Calibri" w:cs="Calibri"/>
                <w:b/>
                <w:color w:val="000000"/>
              </w:rPr>
              <w:t xml:space="preserve"> </w:t>
            </w:r>
            <w:r w:rsidR="00E46B70" w:rsidRPr="00B057BF">
              <w:rPr>
                <w:rFonts w:ascii="Calibri" w:hAnsi="Calibri" w:cs="Calibri"/>
                <w:b/>
                <w:color w:val="000000"/>
              </w:rPr>
              <w:t>H</w:t>
            </w:r>
            <w:r w:rsidR="00180731" w:rsidRPr="00B057BF">
              <w:rPr>
                <w:rFonts w:ascii="Calibri" w:hAnsi="Calibri" w:cs="Calibri"/>
                <w:b/>
                <w:color w:val="000000"/>
              </w:rPr>
              <w:t>owever,</w:t>
            </w:r>
            <w:r w:rsidRPr="00B057BF">
              <w:rPr>
                <w:rFonts w:ascii="Calibri" w:hAnsi="Calibri" w:cs="Calibri"/>
                <w:b/>
                <w:color w:val="000000"/>
              </w:rPr>
              <w:t xml:space="preserve"> monitor for changes.</w:t>
            </w:r>
          </w:p>
          <w:p w:rsidR="000E2994" w:rsidRPr="00B057BF" w:rsidRDefault="000E2994" w:rsidP="00A36046">
            <w:pPr>
              <w:jc w:val="center"/>
              <w:rPr>
                <w:rFonts w:ascii="Calibri" w:hAnsi="Calibri" w:cs="Calibri"/>
                <w:b/>
              </w:rPr>
            </w:pPr>
            <w:r w:rsidRPr="00B057BF">
              <w:rPr>
                <w:rFonts w:ascii="Calibri" w:hAnsi="Calibri" w:cs="Calibri"/>
                <w:b/>
              </w:rPr>
              <w:t xml:space="preserve">Implement any additional control measures required within the timescales given in the </w:t>
            </w:r>
          </w:p>
          <w:p w:rsidR="000E2994" w:rsidRPr="00B057BF" w:rsidRDefault="000E2994" w:rsidP="00A36046">
            <w:pPr>
              <w:jc w:val="center"/>
              <w:rPr>
                <w:rFonts w:ascii="Calibri" w:hAnsi="Calibri" w:cs="Calibri"/>
                <w:b/>
              </w:rPr>
            </w:pPr>
            <w:r w:rsidRPr="00B057BF">
              <w:rPr>
                <w:rFonts w:ascii="Calibri" w:hAnsi="Calibri" w:cs="Calibri"/>
                <w:b/>
              </w:rPr>
              <w:t>risk assessment.</w:t>
            </w:r>
          </w:p>
        </w:tc>
        <w:tc>
          <w:tcPr>
            <w:tcW w:w="3923" w:type="dxa"/>
            <w:shd w:val="clear" w:color="auto" w:fill="auto"/>
            <w:vAlign w:val="center"/>
          </w:tcPr>
          <w:p w:rsidR="000E2994" w:rsidRPr="00B057BF" w:rsidRDefault="000E2994" w:rsidP="00A36046">
            <w:pPr>
              <w:jc w:val="center"/>
              <w:rPr>
                <w:rFonts w:ascii="Calibri" w:hAnsi="Calibri" w:cs="Calibri"/>
                <w:b/>
              </w:rPr>
            </w:pPr>
            <w:r w:rsidRPr="00B057BF">
              <w:rPr>
                <w:rFonts w:ascii="Calibri" w:hAnsi="Calibri" w:cs="Calibri"/>
                <w:b/>
              </w:rPr>
              <w:t xml:space="preserve">Requires attention to reduce the rating as well as regular ongoing monitoring. </w:t>
            </w:r>
          </w:p>
          <w:p w:rsidR="000E2994" w:rsidRPr="00B057BF" w:rsidRDefault="000E2994" w:rsidP="00A36046">
            <w:pPr>
              <w:jc w:val="center"/>
              <w:rPr>
                <w:rFonts w:ascii="Calibri" w:hAnsi="Calibri" w:cs="Calibri"/>
                <w:b/>
              </w:rPr>
            </w:pPr>
            <w:r w:rsidRPr="00B057BF">
              <w:rPr>
                <w:rFonts w:ascii="Calibri" w:hAnsi="Calibri" w:cs="Calibri"/>
                <w:b/>
              </w:rPr>
              <w:t xml:space="preserve">Implement any additional control measures required within the timescales given in the </w:t>
            </w:r>
          </w:p>
          <w:p w:rsidR="000E2994" w:rsidRPr="00B057BF" w:rsidRDefault="000E2994" w:rsidP="00A36046">
            <w:pPr>
              <w:jc w:val="center"/>
              <w:rPr>
                <w:rFonts w:ascii="Calibri" w:hAnsi="Calibri" w:cs="Calibri"/>
                <w:b/>
              </w:rPr>
            </w:pPr>
            <w:r w:rsidRPr="00B057BF">
              <w:rPr>
                <w:rFonts w:ascii="Calibri" w:hAnsi="Calibri" w:cs="Calibri"/>
                <w:b/>
              </w:rPr>
              <w:t>risk assessment.</w:t>
            </w:r>
          </w:p>
        </w:tc>
        <w:tc>
          <w:tcPr>
            <w:tcW w:w="3924" w:type="dxa"/>
            <w:shd w:val="clear" w:color="auto" w:fill="auto"/>
            <w:vAlign w:val="center"/>
          </w:tcPr>
          <w:p w:rsidR="000E2994" w:rsidRPr="00B057BF" w:rsidRDefault="000E2994" w:rsidP="00A36046">
            <w:pPr>
              <w:jc w:val="center"/>
              <w:rPr>
                <w:rFonts w:ascii="Calibri" w:hAnsi="Calibri" w:cs="Calibri"/>
                <w:b/>
              </w:rPr>
            </w:pPr>
            <w:r w:rsidRPr="00B057BF">
              <w:rPr>
                <w:rFonts w:ascii="Calibri" w:hAnsi="Calibri" w:cs="Calibri"/>
                <w:b/>
              </w:rPr>
              <w:t>Requires immediate attention to bring the risk down to an acceptable level. Implement the control measures required within the timescales given in the risk assessment</w:t>
            </w:r>
            <w:r w:rsidR="00E46B70" w:rsidRPr="00B057BF">
              <w:rPr>
                <w:rFonts w:ascii="Calibri" w:hAnsi="Calibri" w:cs="Calibri"/>
                <w:b/>
              </w:rPr>
              <w:t>.</w:t>
            </w:r>
            <w:r w:rsidRPr="00B057BF">
              <w:rPr>
                <w:rFonts w:ascii="Calibri" w:hAnsi="Calibri" w:cs="Calibri"/>
                <w:b/>
              </w:rPr>
              <w:t xml:space="preserve"> </w:t>
            </w:r>
            <w:r w:rsidR="00E46B70" w:rsidRPr="00B057BF">
              <w:rPr>
                <w:rFonts w:ascii="Calibri" w:hAnsi="Calibri" w:cs="Calibri"/>
                <w:b/>
              </w:rPr>
              <w:t>C</w:t>
            </w:r>
            <w:r w:rsidRPr="00B057BF">
              <w:rPr>
                <w:rFonts w:ascii="Calibri" w:hAnsi="Calibri" w:cs="Calibri"/>
                <w:b/>
              </w:rPr>
              <w:t>ontinue to review working practices to reduce the probability of an accident to the lowest possible level.</w:t>
            </w:r>
          </w:p>
        </w:tc>
        <w:tc>
          <w:tcPr>
            <w:tcW w:w="3924" w:type="dxa"/>
            <w:shd w:val="clear" w:color="auto" w:fill="auto"/>
            <w:vAlign w:val="center"/>
          </w:tcPr>
          <w:p w:rsidR="000E2994" w:rsidRPr="00B057BF" w:rsidRDefault="000E2994" w:rsidP="00A36046">
            <w:pPr>
              <w:jc w:val="center"/>
              <w:rPr>
                <w:rFonts w:ascii="Calibri" w:hAnsi="Calibri" w:cs="Calibri"/>
                <w:b/>
              </w:rPr>
            </w:pPr>
            <w:r w:rsidRPr="00B057BF">
              <w:rPr>
                <w:rFonts w:ascii="Calibri" w:hAnsi="Calibri" w:cs="Calibri"/>
                <w:b/>
              </w:rPr>
              <w:t xml:space="preserve">Stop immediately – the risk is too high. </w:t>
            </w:r>
          </w:p>
          <w:p w:rsidR="000E2994" w:rsidRPr="00B057BF" w:rsidRDefault="000E2994" w:rsidP="00A36046">
            <w:pPr>
              <w:jc w:val="center"/>
              <w:rPr>
                <w:rFonts w:ascii="Calibri" w:hAnsi="Calibri" w:cs="Calibri"/>
                <w:b/>
              </w:rPr>
            </w:pPr>
            <w:r w:rsidRPr="00B057BF">
              <w:rPr>
                <w:rFonts w:ascii="Calibri" w:hAnsi="Calibri" w:cs="Calibri"/>
                <w:b/>
              </w:rPr>
              <w:t>Take immediate action to reduce the risk to</w:t>
            </w:r>
            <w:r w:rsidR="00E46B70" w:rsidRPr="00B057BF">
              <w:rPr>
                <w:rFonts w:ascii="Calibri" w:hAnsi="Calibri" w:cs="Calibri"/>
                <w:b/>
              </w:rPr>
              <w:t xml:space="preserve"> </w:t>
            </w:r>
            <w:r w:rsidRPr="00B057BF">
              <w:rPr>
                <w:rFonts w:ascii="Calibri" w:hAnsi="Calibri" w:cs="Calibri"/>
                <w:b/>
              </w:rPr>
              <w:t xml:space="preserve">the lowest level possible. </w:t>
            </w:r>
          </w:p>
        </w:tc>
      </w:tr>
    </w:tbl>
    <w:p w:rsidR="00717D81" w:rsidRPr="00B057BF" w:rsidRDefault="00717D8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4A0" w:firstRow="1" w:lastRow="0" w:firstColumn="1" w:lastColumn="0" w:noHBand="0" w:noVBand="1"/>
      </w:tblPr>
      <w:tblGrid>
        <w:gridCol w:w="15628"/>
      </w:tblGrid>
      <w:tr w:rsidR="00717D81" w:rsidRPr="00B057BF" w:rsidTr="00A36046">
        <w:trPr>
          <w:trHeight w:val="1508"/>
        </w:trPr>
        <w:tc>
          <w:tcPr>
            <w:tcW w:w="15694" w:type="dxa"/>
            <w:shd w:val="clear" w:color="auto" w:fill="D9D9D9"/>
          </w:tcPr>
          <w:p w:rsidR="00717D81" w:rsidRPr="00B057BF" w:rsidRDefault="00717D81" w:rsidP="00A36046">
            <w:pPr>
              <w:spacing w:after="60"/>
              <w:ind w:left="360" w:hanging="306"/>
              <w:rPr>
                <w:rFonts w:ascii="Calibri" w:hAnsi="Calibri" w:cs="Calibri"/>
                <w:b/>
              </w:rPr>
            </w:pPr>
            <w:r w:rsidRPr="00B057BF">
              <w:rPr>
                <w:rFonts w:ascii="Calibri" w:hAnsi="Calibri" w:cs="Calibri"/>
                <w:b/>
              </w:rPr>
              <w:t>Additional comments:</w:t>
            </w:r>
          </w:p>
          <w:p w:rsidR="00717D81" w:rsidRPr="00B057BF" w:rsidRDefault="00717D81" w:rsidP="00A36046">
            <w:pPr>
              <w:pStyle w:val="ListParagraph"/>
              <w:numPr>
                <w:ilvl w:val="0"/>
                <w:numId w:val="1"/>
              </w:numPr>
              <w:spacing w:after="60" w:line="240" w:lineRule="auto"/>
              <w:ind w:left="324" w:hanging="270"/>
              <w:contextualSpacing w:val="0"/>
              <w:rPr>
                <w:rFonts w:cs="Calibri"/>
                <w:sz w:val="24"/>
                <w:szCs w:val="24"/>
              </w:rPr>
            </w:pPr>
            <w:r w:rsidRPr="00B057BF">
              <w:rPr>
                <w:rFonts w:cs="Calibri"/>
                <w:sz w:val="24"/>
                <w:szCs w:val="24"/>
              </w:rPr>
              <w:t xml:space="preserve">This risk assessment needs to be discussed with employees </w:t>
            </w:r>
            <w:r w:rsidR="00DA2CA7" w:rsidRPr="00B057BF">
              <w:rPr>
                <w:rFonts w:cs="Calibri"/>
                <w:sz w:val="24"/>
                <w:szCs w:val="24"/>
              </w:rPr>
              <w:t>to ensure that they are fully aware of all control measures</w:t>
            </w:r>
          </w:p>
          <w:p w:rsidR="00717D81" w:rsidRPr="00B057BF" w:rsidRDefault="00717D81" w:rsidP="00A36046">
            <w:pPr>
              <w:pStyle w:val="ListParagraph"/>
              <w:numPr>
                <w:ilvl w:val="0"/>
                <w:numId w:val="1"/>
              </w:numPr>
              <w:spacing w:after="60" w:line="240" w:lineRule="auto"/>
              <w:ind w:left="324" w:hanging="270"/>
              <w:contextualSpacing w:val="0"/>
              <w:rPr>
                <w:rFonts w:cs="Calibri"/>
                <w:sz w:val="24"/>
                <w:szCs w:val="24"/>
              </w:rPr>
            </w:pPr>
            <w:r w:rsidRPr="00B057BF">
              <w:rPr>
                <w:rFonts w:cs="Calibri"/>
                <w:sz w:val="24"/>
                <w:szCs w:val="24"/>
              </w:rPr>
              <w:t>Employees are to sign an acknowledgement sheet for their understanding of this risk assessment</w:t>
            </w:r>
          </w:p>
          <w:p w:rsidR="00717D81" w:rsidRPr="00B057BF" w:rsidRDefault="00717D81" w:rsidP="00A36046">
            <w:pPr>
              <w:pStyle w:val="ListParagraph"/>
              <w:numPr>
                <w:ilvl w:val="0"/>
                <w:numId w:val="1"/>
              </w:numPr>
              <w:spacing w:after="60" w:line="240" w:lineRule="auto"/>
              <w:ind w:left="324" w:hanging="270"/>
              <w:contextualSpacing w:val="0"/>
              <w:rPr>
                <w:rFonts w:cs="Calibri"/>
                <w:sz w:val="24"/>
                <w:szCs w:val="24"/>
              </w:rPr>
            </w:pPr>
            <w:r w:rsidRPr="00B057BF">
              <w:rPr>
                <w:rFonts w:cs="Calibri"/>
                <w:sz w:val="24"/>
                <w:szCs w:val="24"/>
              </w:rPr>
              <w:t>The risk assessment is to be reviewed</w:t>
            </w:r>
            <w:r w:rsidR="00DA2CA7" w:rsidRPr="00B057BF">
              <w:rPr>
                <w:rFonts w:cs="Calibri"/>
                <w:sz w:val="24"/>
                <w:szCs w:val="24"/>
              </w:rPr>
              <w:t xml:space="preserve"> on an ongoing basis as per government </w:t>
            </w:r>
            <w:r w:rsidR="00BF547D" w:rsidRPr="00B057BF">
              <w:rPr>
                <w:rFonts w:cs="Calibri"/>
                <w:sz w:val="24"/>
                <w:szCs w:val="24"/>
              </w:rPr>
              <w:t>guidance</w:t>
            </w:r>
          </w:p>
          <w:p w:rsidR="00717D81" w:rsidRPr="00B057BF" w:rsidRDefault="00717D81" w:rsidP="00A36046">
            <w:pPr>
              <w:pStyle w:val="ListParagraph"/>
              <w:numPr>
                <w:ilvl w:val="0"/>
                <w:numId w:val="1"/>
              </w:numPr>
              <w:spacing w:after="60" w:line="240" w:lineRule="auto"/>
              <w:ind w:left="324" w:hanging="270"/>
              <w:contextualSpacing w:val="0"/>
              <w:rPr>
                <w:rFonts w:cs="Calibri"/>
                <w:sz w:val="24"/>
                <w:szCs w:val="24"/>
              </w:rPr>
            </w:pPr>
            <w:r w:rsidRPr="00B057BF">
              <w:rPr>
                <w:rFonts w:cs="Calibri"/>
                <w:sz w:val="24"/>
                <w:szCs w:val="24"/>
              </w:rPr>
              <w:t>This risk assessment must be approved by the nominated person for health and safety before being issued as a live document</w:t>
            </w:r>
          </w:p>
        </w:tc>
      </w:tr>
    </w:tbl>
    <w:p w:rsidR="00717D81" w:rsidRPr="00B057BF" w:rsidRDefault="00717D81" w:rsidP="00717D8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601"/>
        <w:gridCol w:w="2605"/>
        <w:gridCol w:w="2601"/>
        <w:gridCol w:w="2601"/>
        <w:gridCol w:w="2604"/>
      </w:tblGrid>
      <w:tr w:rsidR="005C1915" w:rsidRPr="00B057BF" w:rsidTr="00A36046">
        <w:trPr>
          <w:trHeight w:val="432"/>
        </w:trPr>
        <w:tc>
          <w:tcPr>
            <w:tcW w:w="2615" w:type="dxa"/>
            <w:shd w:val="clear" w:color="auto" w:fill="D9D9D9"/>
            <w:vAlign w:val="center"/>
          </w:tcPr>
          <w:p w:rsidR="00717D81" w:rsidRPr="00B057BF" w:rsidRDefault="00717D81" w:rsidP="0067560B">
            <w:pPr>
              <w:rPr>
                <w:rFonts w:ascii="Calibri" w:hAnsi="Calibri" w:cs="Calibri"/>
                <w:b/>
              </w:rPr>
            </w:pPr>
            <w:r w:rsidRPr="00B057BF">
              <w:rPr>
                <w:rFonts w:ascii="Calibri" w:hAnsi="Calibri" w:cs="Calibri"/>
                <w:b/>
              </w:rPr>
              <w:t>Assessor 1 name:</w:t>
            </w:r>
          </w:p>
        </w:tc>
        <w:tc>
          <w:tcPr>
            <w:tcW w:w="2615" w:type="dxa"/>
            <w:shd w:val="clear" w:color="auto" w:fill="auto"/>
            <w:vAlign w:val="center"/>
          </w:tcPr>
          <w:p w:rsidR="00717D81" w:rsidRPr="00B057BF" w:rsidRDefault="00DC1D22" w:rsidP="0067560B">
            <w:pPr>
              <w:rPr>
                <w:rFonts w:ascii="Calibri" w:hAnsi="Calibri" w:cs="Calibri"/>
                <w:b/>
              </w:rPr>
            </w:pPr>
            <w:r>
              <w:rPr>
                <w:rFonts w:ascii="Calibri" w:hAnsi="Calibri" w:cs="Calibri"/>
                <w:b/>
              </w:rPr>
              <w:t>Tracey Nunn</w:t>
            </w:r>
          </w:p>
        </w:tc>
        <w:tc>
          <w:tcPr>
            <w:tcW w:w="2616" w:type="dxa"/>
            <w:shd w:val="clear" w:color="auto" w:fill="D9D9D9"/>
            <w:vAlign w:val="center"/>
          </w:tcPr>
          <w:p w:rsidR="00717D81" w:rsidRPr="00B057BF" w:rsidRDefault="00717D81" w:rsidP="0067560B">
            <w:pPr>
              <w:rPr>
                <w:rFonts w:ascii="Calibri" w:hAnsi="Calibri" w:cs="Calibri"/>
                <w:b/>
              </w:rPr>
            </w:pPr>
            <w:r w:rsidRPr="00B057BF">
              <w:rPr>
                <w:rFonts w:ascii="Calibri" w:hAnsi="Calibri" w:cs="Calibri"/>
                <w:b/>
              </w:rPr>
              <w:t>Signature:</w:t>
            </w:r>
          </w:p>
        </w:tc>
        <w:tc>
          <w:tcPr>
            <w:tcW w:w="2616" w:type="dxa"/>
            <w:shd w:val="clear" w:color="auto" w:fill="auto"/>
            <w:vAlign w:val="center"/>
          </w:tcPr>
          <w:p w:rsidR="00717D81" w:rsidRPr="00B057BF" w:rsidRDefault="00DC1D22" w:rsidP="0067560B">
            <w:pPr>
              <w:rPr>
                <w:rFonts w:ascii="Calibri" w:hAnsi="Calibri" w:cs="Calibri"/>
                <w:b/>
              </w:rPr>
            </w:pPr>
            <w:r>
              <w:rPr>
                <w:rFonts w:ascii="Calibri" w:hAnsi="Calibri" w:cs="Calibri"/>
                <w:b/>
              </w:rPr>
              <w:t>T. Nunn</w:t>
            </w:r>
          </w:p>
        </w:tc>
        <w:tc>
          <w:tcPr>
            <w:tcW w:w="2616" w:type="dxa"/>
            <w:shd w:val="clear" w:color="auto" w:fill="D9D9D9"/>
            <w:vAlign w:val="center"/>
          </w:tcPr>
          <w:p w:rsidR="00717D81" w:rsidRPr="00B057BF" w:rsidRDefault="00717D81" w:rsidP="0067560B">
            <w:pPr>
              <w:rPr>
                <w:rFonts w:ascii="Calibri" w:hAnsi="Calibri" w:cs="Calibri"/>
                <w:b/>
              </w:rPr>
            </w:pPr>
            <w:r w:rsidRPr="00B057BF">
              <w:rPr>
                <w:rFonts w:ascii="Calibri" w:hAnsi="Calibri" w:cs="Calibri"/>
                <w:b/>
              </w:rPr>
              <w:t>Date:</w:t>
            </w:r>
          </w:p>
        </w:tc>
        <w:tc>
          <w:tcPr>
            <w:tcW w:w="2616" w:type="dxa"/>
            <w:shd w:val="clear" w:color="auto" w:fill="auto"/>
            <w:vAlign w:val="center"/>
          </w:tcPr>
          <w:p w:rsidR="00717D81" w:rsidRPr="00B057BF" w:rsidRDefault="00DC1D22" w:rsidP="0067560B">
            <w:pPr>
              <w:rPr>
                <w:rFonts w:ascii="Calibri" w:hAnsi="Calibri" w:cs="Calibri"/>
                <w:b/>
              </w:rPr>
            </w:pPr>
            <w:r>
              <w:rPr>
                <w:rFonts w:ascii="Calibri" w:hAnsi="Calibri" w:cs="Calibri"/>
                <w:b/>
              </w:rPr>
              <w:t>28.7.2020</w:t>
            </w:r>
          </w:p>
        </w:tc>
      </w:tr>
    </w:tbl>
    <w:p w:rsidR="00717D81" w:rsidRPr="00B057BF" w:rsidRDefault="00717D81" w:rsidP="00717D8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01"/>
        <w:gridCol w:w="2604"/>
        <w:gridCol w:w="2602"/>
        <w:gridCol w:w="2600"/>
        <w:gridCol w:w="2604"/>
      </w:tblGrid>
      <w:tr w:rsidR="005C1915" w:rsidRPr="00B057BF" w:rsidTr="00A36046">
        <w:trPr>
          <w:trHeight w:val="432"/>
        </w:trPr>
        <w:tc>
          <w:tcPr>
            <w:tcW w:w="2615" w:type="dxa"/>
            <w:shd w:val="clear" w:color="auto" w:fill="D9D9D9"/>
            <w:vAlign w:val="center"/>
          </w:tcPr>
          <w:p w:rsidR="00717D81" w:rsidRPr="00B057BF" w:rsidRDefault="00717D81" w:rsidP="0067560B">
            <w:pPr>
              <w:rPr>
                <w:rFonts w:ascii="Calibri" w:hAnsi="Calibri" w:cs="Calibri"/>
                <w:b/>
              </w:rPr>
            </w:pPr>
            <w:r w:rsidRPr="00B057BF">
              <w:rPr>
                <w:rFonts w:ascii="Calibri" w:hAnsi="Calibri" w:cs="Calibri"/>
                <w:b/>
              </w:rPr>
              <w:t>Assessor 2 name:</w:t>
            </w:r>
          </w:p>
        </w:tc>
        <w:tc>
          <w:tcPr>
            <w:tcW w:w="2615" w:type="dxa"/>
            <w:shd w:val="clear" w:color="auto" w:fill="auto"/>
            <w:vAlign w:val="center"/>
          </w:tcPr>
          <w:p w:rsidR="00717D81" w:rsidRPr="00B057BF" w:rsidRDefault="00DC1D22" w:rsidP="0067560B">
            <w:pPr>
              <w:rPr>
                <w:rFonts w:ascii="Calibri" w:hAnsi="Calibri" w:cs="Calibri"/>
                <w:b/>
              </w:rPr>
            </w:pPr>
            <w:r>
              <w:rPr>
                <w:rFonts w:ascii="Calibri" w:hAnsi="Calibri" w:cs="Calibri"/>
                <w:b/>
              </w:rPr>
              <w:t>Louise Morales</w:t>
            </w:r>
          </w:p>
        </w:tc>
        <w:tc>
          <w:tcPr>
            <w:tcW w:w="2616" w:type="dxa"/>
            <w:shd w:val="clear" w:color="auto" w:fill="D9D9D9"/>
            <w:vAlign w:val="center"/>
          </w:tcPr>
          <w:p w:rsidR="00717D81" w:rsidRPr="00B057BF" w:rsidRDefault="00717D81" w:rsidP="0067560B">
            <w:pPr>
              <w:rPr>
                <w:rFonts w:ascii="Calibri" w:hAnsi="Calibri" w:cs="Calibri"/>
                <w:b/>
              </w:rPr>
            </w:pPr>
            <w:r w:rsidRPr="00B057BF">
              <w:rPr>
                <w:rFonts w:ascii="Calibri" w:hAnsi="Calibri" w:cs="Calibri"/>
                <w:b/>
              </w:rPr>
              <w:t>Signature:</w:t>
            </w:r>
          </w:p>
        </w:tc>
        <w:tc>
          <w:tcPr>
            <w:tcW w:w="2616" w:type="dxa"/>
            <w:shd w:val="clear" w:color="auto" w:fill="auto"/>
            <w:vAlign w:val="center"/>
          </w:tcPr>
          <w:p w:rsidR="00717D81" w:rsidRPr="00B057BF" w:rsidRDefault="00DC1D22" w:rsidP="0067560B">
            <w:pPr>
              <w:rPr>
                <w:rFonts w:ascii="Calibri" w:hAnsi="Calibri" w:cs="Calibri"/>
                <w:b/>
              </w:rPr>
            </w:pPr>
            <w:r>
              <w:rPr>
                <w:rFonts w:ascii="Calibri" w:hAnsi="Calibri" w:cs="Calibri"/>
                <w:b/>
              </w:rPr>
              <w:t>L. Morales</w:t>
            </w:r>
          </w:p>
        </w:tc>
        <w:tc>
          <w:tcPr>
            <w:tcW w:w="2616" w:type="dxa"/>
            <w:shd w:val="clear" w:color="auto" w:fill="D9D9D9"/>
            <w:vAlign w:val="center"/>
          </w:tcPr>
          <w:p w:rsidR="00717D81" w:rsidRPr="00B057BF" w:rsidRDefault="00717D81" w:rsidP="0067560B">
            <w:pPr>
              <w:rPr>
                <w:rFonts w:ascii="Calibri" w:hAnsi="Calibri" w:cs="Calibri"/>
                <w:b/>
              </w:rPr>
            </w:pPr>
            <w:r w:rsidRPr="00B057BF">
              <w:rPr>
                <w:rFonts w:ascii="Calibri" w:hAnsi="Calibri" w:cs="Calibri"/>
                <w:b/>
              </w:rPr>
              <w:t>Date:</w:t>
            </w:r>
          </w:p>
        </w:tc>
        <w:tc>
          <w:tcPr>
            <w:tcW w:w="2616" w:type="dxa"/>
            <w:shd w:val="clear" w:color="auto" w:fill="auto"/>
            <w:vAlign w:val="center"/>
          </w:tcPr>
          <w:p w:rsidR="00717D81" w:rsidRPr="00B057BF" w:rsidRDefault="00DC1D22" w:rsidP="0067560B">
            <w:pPr>
              <w:rPr>
                <w:rFonts w:ascii="Calibri" w:hAnsi="Calibri" w:cs="Calibri"/>
                <w:b/>
              </w:rPr>
            </w:pPr>
            <w:r>
              <w:rPr>
                <w:rFonts w:ascii="Calibri" w:hAnsi="Calibri" w:cs="Calibri"/>
                <w:b/>
              </w:rPr>
              <w:t>28.7.2020</w:t>
            </w:r>
          </w:p>
        </w:tc>
      </w:tr>
    </w:tbl>
    <w:p w:rsidR="00992D13" w:rsidRPr="00B057BF" w:rsidRDefault="00992D13">
      <w:pPr>
        <w:rPr>
          <w:rFonts w:ascii="Calibri" w:hAnsi="Calibri" w:cs="Calibri"/>
        </w:rPr>
      </w:pPr>
      <w:r w:rsidRPr="00B057BF">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604"/>
        <w:gridCol w:w="2599"/>
        <w:gridCol w:w="5204"/>
        <w:gridCol w:w="2603"/>
      </w:tblGrid>
      <w:tr w:rsidR="00E342B4" w:rsidRPr="00B057BF" w:rsidTr="00A36046">
        <w:trPr>
          <w:trHeight w:val="696"/>
        </w:trPr>
        <w:tc>
          <w:tcPr>
            <w:tcW w:w="15694" w:type="dxa"/>
            <w:gridSpan w:val="5"/>
            <w:shd w:val="clear" w:color="auto" w:fill="D9D9D9"/>
            <w:vAlign w:val="center"/>
          </w:tcPr>
          <w:p w:rsidR="00E342B4" w:rsidRPr="00B057BF" w:rsidRDefault="00E342B4" w:rsidP="00263D6F">
            <w:pPr>
              <w:rPr>
                <w:rFonts w:ascii="Calibri" w:hAnsi="Calibri" w:cs="Calibri"/>
                <w:b/>
              </w:rPr>
            </w:pPr>
            <w:r w:rsidRPr="00B057BF">
              <w:rPr>
                <w:rFonts w:ascii="Calibri" w:hAnsi="Calibri" w:cs="Calibri"/>
                <w:b/>
              </w:rPr>
              <w:t xml:space="preserve">I, the undersigned, have been fully briefed on this risk assessment and other control measures in place to reduce the risk of injury to the lowest possible level. </w:t>
            </w:r>
            <w:r w:rsidR="00BA1E38" w:rsidRPr="00B057BF">
              <w:rPr>
                <w:rFonts w:ascii="Calibri" w:hAnsi="Calibri" w:cs="Calibri"/>
                <w:b/>
              </w:rPr>
              <w:br/>
            </w:r>
            <w:r w:rsidRPr="00B057BF">
              <w:rPr>
                <w:rFonts w:ascii="Calibri" w:hAnsi="Calibri" w:cs="Calibri"/>
                <w:b/>
              </w:rPr>
              <w:t>I fully understand my duties as an employee to follow the control measures in this risk assessmen</w:t>
            </w:r>
            <w:r w:rsidR="00180731" w:rsidRPr="00B057BF">
              <w:rPr>
                <w:rFonts w:ascii="Calibri" w:hAnsi="Calibri" w:cs="Calibri"/>
                <w:b/>
              </w:rPr>
              <w:t>t</w:t>
            </w:r>
            <w:r w:rsidRPr="00B057BF">
              <w:rPr>
                <w:rFonts w:ascii="Calibri" w:hAnsi="Calibri" w:cs="Calibri"/>
                <w:b/>
              </w:rPr>
              <w:t>.</w:t>
            </w:r>
          </w:p>
        </w:tc>
      </w:tr>
      <w:tr w:rsidR="005C1915" w:rsidRPr="00B057BF" w:rsidTr="00A36046">
        <w:trPr>
          <w:trHeight w:val="432"/>
        </w:trPr>
        <w:tc>
          <w:tcPr>
            <w:tcW w:w="2615" w:type="dxa"/>
            <w:shd w:val="clear" w:color="auto" w:fill="D9D9D9"/>
            <w:vAlign w:val="center"/>
          </w:tcPr>
          <w:p w:rsidR="00E342B4" w:rsidRPr="00B057BF" w:rsidRDefault="00E342B4" w:rsidP="00A36046">
            <w:pPr>
              <w:jc w:val="center"/>
              <w:rPr>
                <w:rFonts w:ascii="Calibri" w:hAnsi="Calibri" w:cs="Calibri"/>
                <w:b/>
              </w:rPr>
            </w:pPr>
            <w:r w:rsidRPr="00B057BF">
              <w:rPr>
                <w:rFonts w:ascii="Calibri" w:hAnsi="Calibri" w:cs="Calibri"/>
                <w:b/>
              </w:rPr>
              <w:t>Employee name</w:t>
            </w:r>
          </w:p>
        </w:tc>
        <w:tc>
          <w:tcPr>
            <w:tcW w:w="2615" w:type="dxa"/>
            <w:shd w:val="clear" w:color="auto" w:fill="D9D9D9"/>
            <w:vAlign w:val="center"/>
          </w:tcPr>
          <w:p w:rsidR="00E342B4" w:rsidRPr="00B057BF" w:rsidRDefault="00E342B4" w:rsidP="00A36046">
            <w:pPr>
              <w:jc w:val="center"/>
              <w:rPr>
                <w:rFonts w:ascii="Calibri" w:hAnsi="Calibri" w:cs="Calibri"/>
                <w:b/>
              </w:rPr>
            </w:pPr>
            <w:r w:rsidRPr="00B057BF">
              <w:rPr>
                <w:rFonts w:ascii="Calibri" w:hAnsi="Calibri" w:cs="Calibri"/>
                <w:b/>
              </w:rPr>
              <w:t>Job description</w:t>
            </w:r>
          </w:p>
        </w:tc>
        <w:tc>
          <w:tcPr>
            <w:tcW w:w="2616" w:type="dxa"/>
            <w:shd w:val="clear" w:color="auto" w:fill="D9D9D9"/>
            <w:vAlign w:val="center"/>
          </w:tcPr>
          <w:p w:rsidR="00E342B4" w:rsidRPr="00B057BF" w:rsidRDefault="00E342B4" w:rsidP="00A36046">
            <w:pPr>
              <w:jc w:val="center"/>
              <w:rPr>
                <w:rFonts w:ascii="Calibri" w:hAnsi="Calibri" w:cs="Calibri"/>
                <w:b/>
              </w:rPr>
            </w:pPr>
            <w:r w:rsidRPr="00B057BF">
              <w:rPr>
                <w:rFonts w:ascii="Calibri" w:hAnsi="Calibri" w:cs="Calibri"/>
                <w:b/>
              </w:rPr>
              <w:t>Date</w:t>
            </w:r>
          </w:p>
        </w:tc>
        <w:tc>
          <w:tcPr>
            <w:tcW w:w="5232" w:type="dxa"/>
            <w:shd w:val="clear" w:color="auto" w:fill="D9D9D9"/>
            <w:vAlign w:val="center"/>
          </w:tcPr>
          <w:p w:rsidR="00E342B4" w:rsidRPr="00B057BF" w:rsidRDefault="00E342B4" w:rsidP="00A36046">
            <w:pPr>
              <w:jc w:val="center"/>
              <w:rPr>
                <w:rFonts w:ascii="Calibri" w:hAnsi="Calibri" w:cs="Calibri"/>
                <w:b/>
              </w:rPr>
            </w:pPr>
            <w:r w:rsidRPr="00B057BF">
              <w:rPr>
                <w:rFonts w:ascii="Calibri" w:hAnsi="Calibri" w:cs="Calibri"/>
                <w:b/>
              </w:rPr>
              <w:t>Employee comments</w:t>
            </w:r>
            <w:r w:rsidR="00E46B70" w:rsidRPr="00B057BF">
              <w:rPr>
                <w:rFonts w:ascii="Calibri" w:hAnsi="Calibri" w:cs="Calibri"/>
                <w:b/>
              </w:rPr>
              <w:t xml:space="preserve"> </w:t>
            </w:r>
            <w:r w:rsidRPr="00B057BF">
              <w:rPr>
                <w:rFonts w:ascii="Calibri" w:hAnsi="Calibri" w:cs="Calibri"/>
                <w:b/>
              </w:rPr>
              <w:t>/</w:t>
            </w:r>
            <w:r w:rsidR="00E46B70" w:rsidRPr="00B057BF">
              <w:rPr>
                <w:rFonts w:ascii="Calibri" w:hAnsi="Calibri" w:cs="Calibri"/>
                <w:b/>
              </w:rPr>
              <w:t xml:space="preserve"> </w:t>
            </w:r>
            <w:r w:rsidRPr="00B057BF">
              <w:rPr>
                <w:rFonts w:ascii="Calibri" w:hAnsi="Calibri" w:cs="Calibri"/>
                <w:b/>
              </w:rPr>
              <w:t>recommendations</w:t>
            </w:r>
          </w:p>
        </w:tc>
        <w:tc>
          <w:tcPr>
            <w:tcW w:w="2616" w:type="dxa"/>
            <w:shd w:val="clear" w:color="auto" w:fill="D9D9D9"/>
            <w:vAlign w:val="center"/>
          </w:tcPr>
          <w:p w:rsidR="00E342B4" w:rsidRPr="00B057BF" w:rsidRDefault="00E342B4" w:rsidP="00A36046">
            <w:pPr>
              <w:jc w:val="center"/>
              <w:rPr>
                <w:rFonts w:ascii="Calibri" w:hAnsi="Calibri" w:cs="Calibri"/>
                <w:b/>
              </w:rPr>
            </w:pPr>
            <w:r w:rsidRPr="00B057BF">
              <w:rPr>
                <w:rFonts w:ascii="Calibri" w:hAnsi="Calibri" w:cs="Calibri"/>
                <w:b/>
              </w:rPr>
              <w:t>Signature</w:t>
            </w:r>
          </w:p>
        </w:tc>
      </w:tr>
      <w:tr w:rsidR="005C1915" w:rsidRPr="00B057BF" w:rsidTr="00A36046">
        <w:trPr>
          <w:trHeight w:val="432"/>
        </w:trPr>
        <w:tc>
          <w:tcPr>
            <w:tcW w:w="2615" w:type="dxa"/>
            <w:shd w:val="clear" w:color="auto" w:fill="FFFFFF"/>
            <w:vAlign w:val="center"/>
          </w:tcPr>
          <w:p w:rsidR="00E342B4" w:rsidRPr="00B057BF" w:rsidRDefault="00E342B4" w:rsidP="00263D6F">
            <w:pPr>
              <w:rPr>
                <w:rFonts w:ascii="Calibri" w:hAnsi="Calibri" w:cs="Calibri"/>
                <w:b/>
              </w:rPr>
            </w:pPr>
          </w:p>
        </w:tc>
        <w:tc>
          <w:tcPr>
            <w:tcW w:w="2615" w:type="dxa"/>
            <w:shd w:val="clear" w:color="auto" w:fill="FFFFFF"/>
            <w:vAlign w:val="center"/>
          </w:tcPr>
          <w:p w:rsidR="00E342B4" w:rsidRPr="00B057BF" w:rsidRDefault="00E342B4" w:rsidP="00263D6F">
            <w:pPr>
              <w:rPr>
                <w:rFonts w:ascii="Calibri" w:hAnsi="Calibri" w:cs="Calibri"/>
                <w:b/>
              </w:rPr>
            </w:pPr>
          </w:p>
        </w:tc>
        <w:tc>
          <w:tcPr>
            <w:tcW w:w="2616" w:type="dxa"/>
            <w:shd w:val="clear" w:color="auto" w:fill="FFFFFF"/>
            <w:vAlign w:val="center"/>
          </w:tcPr>
          <w:p w:rsidR="00E342B4" w:rsidRPr="00B057BF" w:rsidRDefault="00E342B4" w:rsidP="00263D6F">
            <w:pPr>
              <w:rPr>
                <w:rFonts w:ascii="Calibri" w:hAnsi="Calibri" w:cs="Calibri"/>
                <w:b/>
              </w:rPr>
            </w:pPr>
          </w:p>
        </w:tc>
        <w:tc>
          <w:tcPr>
            <w:tcW w:w="5232" w:type="dxa"/>
            <w:shd w:val="clear" w:color="auto" w:fill="FFFFFF"/>
            <w:vAlign w:val="center"/>
          </w:tcPr>
          <w:p w:rsidR="00E342B4" w:rsidRPr="00B057BF" w:rsidRDefault="00E342B4" w:rsidP="00263D6F">
            <w:pPr>
              <w:rPr>
                <w:rFonts w:ascii="Calibri" w:hAnsi="Calibri" w:cs="Calibri"/>
                <w:b/>
              </w:rPr>
            </w:pPr>
          </w:p>
        </w:tc>
        <w:tc>
          <w:tcPr>
            <w:tcW w:w="2616" w:type="dxa"/>
            <w:shd w:val="clear" w:color="auto" w:fill="FFFFFF"/>
            <w:vAlign w:val="center"/>
          </w:tcPr>
          <w:p w:rsidR="00E342B4" w:rsidRPr="00B057BF" w:rsidRDefault="00E342B4"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r w:rsidR="005C1915" w:rsidRPr="00B057BF" w:rsidTr="00A36046">
        <w:trPr>
          <w:trHeight w:val="432"/>
        </w:trPr>
        <w:tc>
          <w:tcPr>
            <w:tcW w:w="2615" w:type="dxa"/>
            <w:shd w:val="clear" w:color="auto" w:fill="FFFFFF"/>
            <w:vAlign w:val="center"/>
          </w:tcPr>
          <w:p w:rsidR="009A193A" w:rsidRPr="00B057BF" w:rsidRDefault="009A193A" w:rsidP="00263D6F">
            <w:pPr>
              <w:rPr>
                <w:rFonts w:ascii="Calibri" w:hAnsi="Calibri" w:cs="Calibri"/>
                <w:b/>
              </w:rPr>
            </w:pPr>
          </w:p>
        </w:tc>
        <w:tc>
          <w:tcPr>
            <w:tcW w:w="2615"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c>
          <w:tcPr>
            <w:tcW w:w="5232" w:type="dxa"/>
            <w:shd w:val="clear" w:color="auto" w:fill="FFFFFF"/>
            <w:vAlign w:val="center"/>
          </w:tcPr>
          <w:p w:rsidR="009A193A" w:rsidRPr="00B057BF" w:rsidRDefault="009A193A" w:rsidP="00263D6F">
            <w:pPr>
              <w:rPr>
                <w:rFonts w:ascii="Calibri" w:hAnsi="Calibri" w:cs="Calibri"/>
                <w:b/>
              </w:rPr>
            </w:pPr>
          </w:p>
        </w:tc>
        <w:tc>
          <w:tcPr>
            <w:tcW w:w="2616" w:type="dxa"/>
            <w:shd w:val="clear" w:color="auto" w:fill="FFFFFF"/>
            <w:vAlign w:val="center"/>
          </w:tcPr>
          <w:p w:rsidR="009A193A" w:rsidRPr="00B057BF" w:rsidRDefault="009A193A" w:rsidP="00263D6F">
            <w:pPr>
              <w:rPr>
                <w:rFonts w:ascii="Calibri" w:hAnsi="Calibri" w:cs="Calibri"/>
                <w:b/>
              </w:rPr>
            </w:pPr>
          </w:p>
        </w:tc>
      </w:tr>
    </w:tbl>
    <w:p w:rsidR="00FC30F4" w:rsidRPr="00B057BF" w:rsidRDefault="00F17A8F" w:rsidP="00F17A8F">
      <w:pPr>
        <w:rPr>
          <w:rFonts w:ascii="Calibri" w:hAnsi="Calibri" w:cs="Calibri"/>
        </w:rPr>
      </w:pPr>
      <w:r w:rsidRPr="00B057BF">
        <w:rPr>
          <w:rFonts w:ascii="Calibri" w:hAnsi="Calibri" w:cs="Calibri"/>
        </w:rPr>
        <w:t xml:space="preserve"> </w:t>
      </w:r>
    </w:p>
    <w:p w:rsidR="00B91DBC" w:rsidRPr="00B057BF" w:rsidRDefault="00B91DBC" w:rsidP="00F17A8F">
      <w:pPr>
        <w:rPr>
          <w:rFonts w:ascii="Calibri" w:hAnsi="Calibri" w:cs="Calibri"/>
        </w:rPr>
      </w:pPr>
    </w:p>
    <w:p w:rsidR="00B91DBC" w:rsidRPr="00B057BF" w:rsidRDefault="00B91DBC" w:rsidP="00F17A8F">
      <w:pPr>
        <w:rPr>
          <w:rFonts w:ascii="Calibri" w:hAnsi="Calibri" w:cs="Calibri"/>
          <w:b/>
          <w:bCs/>
        </w:rPr>
      </w:pPr>
      <w:r w:rsidRPr="00B057BF">
        <w:rPr>
          <w:rFonts w:ascii="Calibri" w:hAnsi="Calibri" w:cs="Calibri"/>
          <w:b/>
          <w:bCs/>
        </w:rPr>
        <w:t>IT SHOULD BE ACKNOWLEDGED THAT THIS RISK ASSESSMENT WHEN COMPLETED IS LEGALLY BINDING AND THE INDIVIDUAL COMPLETING THE ASSESSMENT IS LIABLE TO ENSURE THIS IS CARRIED OUT. NDML CAN ADVISE ON PREPARING YOUR RISK ASSESSMENT BUT OVERALL RESPONSBILITY LIES WITH YOU AS A BUSINESS OWNER/OPERATOR.</w:t>
      </w:r>
    </w:p>
    <w:sectPr w:rsidR="00B91DBC" w:rsidRPr="00B057BF" w:rsidSect="000E1AA0">
      <w:headerReference w:type="even" r:id="rId11"/>
      <w:headerReference w:type="default" r:id="rId12"/>
      <w:footerReference w:type="even" r:id="rId13"/>
      <w:footerReference w:type="default" r:id="rId14"/>
      <w:pgSz w:w="16838" w:h="11906" w:orient="landscape"/>
      <w:pgMar w:top="450" w:right="720" w:bottom="720" w:left="720" w:header="706" w:footer="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52E" w:rsidRDefault="0035352E">
      <w:r>
        <w:separator/>
      </w:r>
    </w:p>
  </w:endnote>
  <w:endnote w:type="continuationSeparator" w:id="0">
    <w:p w:rsidR="0035352E" w:rsidRDefault="0035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409" w:rsidRDefault="00AA7409" w:rsidP="00851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7409" w:rsidRDefault="00AA7409" w:rsidP="00621C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409" w:rsidRPr="009A0AD0" w:rsidRDefault="00F7745A">
    <w:pPr>
      <w:pStyle w:val="Footer"/>
      <w:rPr>
        <w:rFonts w:ascii="Calibri" w:hAnsi="Calibri"/>
        <w:sz w:val="22"/>
        <w:szCs w:val="22"/>
      </w:rPr>
    </w:pPr>
    <w:r>
      <w:rPr>
        <w:rFonts w:ascii="Calibri" w:hAnsi="Calibri"/>
        <w:sz w:val="22"/>
        <w:szCs w:val="22"/>
      </w:rPr>
      <w:t>OWCC RISK ASSESSMENT August 2020</w:t>
    </w:r>
  </w:p>
  <w:p w:rsidR="00AA7409" w:rsidRPr="00717D81" w:rsidRDefault="00AA7409" w:rsidP="005B35FE">
    <w:pPr>
      <w:rPr>
        <w:rFonts w:ascii="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52E" w:rsidRDefault="0035352E">
      <w:r>
        <w:separator/>
      </w:r>
    </w:p>
  </w:footnote>
  <w:footnote w:type="continuationSeparator" w:id="0">
    <w:p w:rsidR="0035352E" w:rsidRDefault="003535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409" w:rsidRDefault="00AA7409">
    <w:pPr>
      <w:pStyle w:val="Header"/>
    </w:pPr>
    <w:r>
      <w:t>[Type here]</w:t>
    </w:r>
  </w:p>
  <w:p w:rsidR="00AA7409" w:rsidRDefault="00AA74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409" w:rsidRDefault="00AA7409">
    <w:pPr>
      <w:pStyle w:val="Header"/>
    </w:pPr>
  </w:p>
  <w:p w:rsidR="00AA7409" w:rsidRPr="005B35FE" w:rsidRDefault="00AA7409" w:rsidP="005B35FE">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ED4"/>
    <w:multiLevelType w:val="hybridMultilevel"/>
    <w:tmpl w:val="226AB28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375" w:hanging="360"/>
      </w:pPr>
      <w:rPr>
        <w:rFonts w:ascii="Wingdings" w:hAnsi="Wingdings" w:hint="default"/>
      </w:rPr>
    </w:lvl>
    <w:lvl w:ilvl="3" w:tplc="08090001" w:tentative="1">
      <w:start w:val="1"/>
      <w:numFmt w:val="bullet"/>
      <w:lvlText w:val=""/>
      <w:lvlJc w:val="left"/>
      <w:pPr>
        <w:ind w:left="2095" w:hanging="360"/>
      </w:pPr>
      <w:rPr>
        <w:rFonts w:ascii="Symbol" w:hAnsi="Symbol" w:hint="default"/>
      </w:rPr>
    </w:lvl>
    <w:lvl w:ilvl="4" w:tplc="08090003" w:tentative="1">
      <w:start w:val="1"/>
      <w:numFmt w:val="bullet"/>
      <w:lvlText w:val="o"/>
      <w:lvlJc w:val="left"/>
      <w:pPr>
        <w:ind w:left="2815" w:hanging="360"/>
      </w:pPr>
      <w:rPr>
        <w:rFonts w:ascii="Courier New" w:hAnsi="Courier New" w:cs="Courier New" w:hint="default"/>
      </w:rPr>
    </w:lvl>
    <w:lvl w:ilvl="5" w:tplc="08090005" w:tentative="1">
      <w:start w:val="1"/>
      <w:numFmt w:val="bullet"/>
      <w:lvlText w:val=""/>
      <w:lvlJc w:val="left"/>
      <w:pPr>
        <w:ind w:left="3535" w:hanging="360"/>
      </w:pPr>
      <w:rPr>
        <w:rFonts w:ascii="Wingdings" w:hAnsi="Wingdings" w:hint="default"/>
      </w:rPr>
    </w:lvl>
    <w:lvl w:ilvl="6" w:tplc="08090001" w:tentative="1">
      <w:start w:val="1"/>
      <w:numFmt w:val="bullet"/>
      <w:lvlText w:val=""/>
      <w:lvlJc w:val="left"/>
      <w:pPr>
        <w:ind w:left="4255" w:hanging="360"/>
      </w:pPr>
      <w:rPr>
        <w:rFonts w:ascii="Symbol" w:hAnsi="Symbol" w:hint="default"/>
      </w:rPr>
    </w:lvl>
    <w:lvl w:ilvl="7" w:tplc="08090003" w:tentative="1">
      <w:start w:val="1"/>
      <w:numFmt w:val="bullet"/>
      <w:lvlText w:val="o"/>
      <w:lvlJc w:val="left"/>
      <w:pPr>
        <w:ind w:left="4975" w:hanging="360"/>
      </w:pPr>
      <w:rPr>
        <w:rFonts w:ascii="Courier New" w:hAnsi="Courier New" w:cs="Courier New" w:hint="default"/>
      </w:rPr>
    </w:lvl>
    <w:lvl w:ilvl="8" w:tplc="08090005" w:tentative="1">
      <w:start w:val="1"/>
      <w:numFmt w:val="bullet"/>
      <w:lvlText w:val=""/>
      <w:lvlJc w:val="left"/>
      <w:pPr>
        <w:ind w:left="5695" w:hanging="360"/>
      </w:pPr>
      <w:rPr>
        <w:rFonts w:ascii="Wingdings" w:hAnsi="Wingdings" w:hint="default"/>
      </w:rPr>
    </w:lvl>
  </w:abstractNum>
  <w:abstractNum w:abstractNumId="1" w15:restartNumberingAfterBreak="0">
    <w:nsid w:val="056516BF"/>
    <w:multiLevelType w:val="hybridMultilevel"/>
    <w:tmpl w:val="81F2A08E"/>
    <w:lvl w:ilvl="0" w:tplc="0BDEC3CE">
      <w:start w:val="1"/>
      <w:numFmt w:val="bullet"/>
      <w:lvlText w:val="o"/>
      <w:lvlJc w:val="left"/>
      <w:pPr>
        <w:ind w:left="720" w:hanging="360"/>
      </w:pPr>
      <w:rPr>
        <w:rFonts w:ascii="Courier New" w:hAnsi="Courier New" w:cs="Courier New" w:hint="default"/>
        <w:b w:val="0"/>
        <w:bCs/>
        <w:color w:val="7030A0"/>
      </w:rPr>
    </w:lvl>
    <w:lvl w:ilvl="1" w:tplc="08090003">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F7C74"/>
    <w:multiLevelType w:val="hybridMultilevel"/>
    <w:tmpl w:val="823C98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331B58"/>
    <w:multiLevelType w:val="hybridMultilevel"/>
    <w:tmpl w:val="CB0291E6"/>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AF55B1"/>
    <w:multiLevelType w:val="hybridMultilevel"/>
    <w:tmpl w:val="72B6364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5E6C97"/>
    <w:multiLevelType w:val="hybridMultilevel"/>
    <w:tmpl w:val="584244C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cs="Wingdings" w:hint="default"/>
      </w:rPr>
    </w:lvl>
    <w:lvl w:ilvl="3" w:tplc="08090001" w:tentative="1">
      <w:start w:val="1"/>
      <w:numFmt w:val="bullet"/>
      <w:lvlText w:val=""/>
      <w:lvlJc w:val="left"/>
      <w:pPr>
        <w:ind w:left="3381" w:hanging="360"/>
      </w:pPr>
      <w:rPr>
        <w:rFonts w:ascii="Symbol" w:hAnsi="Symbol" w:cs="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cs="Wingdings" w:hint="default"/>
      </w:rPr>
    </w:lvl>
    <w:lvl w:ilvl="6" w:tplc="08090001" w:tentative="1">
      <w:start w:val="1"/>
      <w:numFmt w:val="bullet"/>
      <w:lvlText w:val=""/>
      <w:lvlJc w:val="left"/>
      <w:pPr>
        <w:ind w:left="5541" w:hanging="360"/>
      </w:pPr>
      <w:rPr>
        <w:rFonts w:ascii="Symbol" w:hAnsi="Symbol" w:cs="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cs="Wingdings" w:hint="default"/>
      </w:rPr>
    </w:lvl>
  </w:abstractNum>
  <w:abstractNum w:abstractNumId="6" w15:restartNumberingAfterBreak="0">
    <w:nsid w:val="16962724"/>
    <w:multiLevelType w:val="hybridMultilevel"/>
    <w:tmpl w:val="9B1886FA"/>
    <w:lvl w:ilvl="0" w:tplc="A814891E">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F4A67"/>
    <w:multiLevelType w:val="hybridMultilevel"/>
    <w:tmpl w:val="3DBA9B3E"/>
    <w:lvl w:ilvl="0" w:tplc="A814891E">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C1721"/>
    <w:multiLevelType w:val="hybridMultilevel"/>
    <w:tmpl w:val="8F008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CB7C24"/>
    <w:multiLevelType w:val="hybridMultilevel"/>
    <w:tmpl w:val="510CAF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3">
      <w:start w:val="1"/>
      <w:numFmt w:val="bullet"/>
      <w:lvlText w:val="o"/>
      <w:lvlJc w:val="left"/>
      <w:pPr>
        <w:ind w:left="1375" w:hanging="360"/>
      </w:pPr>
      <w:rPr>
        <w:rFonts w:ascii="Courier New" w:hAnsi="Courier New" w:cs="Courier New" w:hint="default"/>
      </w:rPr>
    </w:lvl>
    <w:lvl w:ilvl="3" w:tplc="08090001" w:tentative="1">
      <w:start w:val="1"/>
      <w:numFmt w:val="bullet"/>
      <w:lvlText w:val=""/>
      <w:lvlJc w:val="left"/>
      <w:pPr>
        <w:ind w:left="2095" w:hanging="360"/>
      </w:pPr>
      <w:rPr>
        <w:rFonts w:ascii="Symbol" w:hAnsi="Symbol" w:hint="default"/>
      </w:rPr>
    </w:lvl>
    <w:lvl w:ilvl="4" w:tplc="08090003" w:tentative="1">
      <w:start w:val="1"/>
      <w:numFmt w:val="bullet"/>
      <w:lvlText w:val="o"/>
      <w:lvlJc w:val="left"/>
      <w:pPr>
        <w:ind w:left="2815" w:hanging="360"/>
      </w:pPr>
      <w:rPr>
        <w:rFonts w:ascii="Courier New" w:hAnsi="Courier New" w:cs="Courier New" w:hint="default"/>
      </w:rPr>
    </w:lvl>
    <w:lvl w:ilvl="5" w:tplc="08090005" w:tentative="1">
      <w:start w:val="1"/>
      <w:numFmt w:val="bullet"/>
      <w:lvlText w:val=""/>
      <w:lvlJc w:val="left"/>
      <w:pPr>
        <w:ind w:left="3535" w:hanging="360"/>
      </w:pPr>
      <w:rPr>
        <w:rFonts w:ascii="Wingdings" w:hAnsi="Wingdings" w:hint="default"/>
      </w:rPr>
    </w:lvl>
    <w:lvl w:ilvl="6" w:tplc="08090001" w:tentative="1">
      <w:start w:val="1"/>
      <w:numFmt w:val="bullet"/>
      <w:lvlText w:val=""/>
      <w:lvlJc w:val="left"/>
      <w:pPr>
        <w:ind w:left="4255" w:hanging="360"/>
      </w:pPr>
      <w:rPr>
        <w:rFonts w:ascii="Symbol" w:hAnsi="Symbol" w:hint="default"/>
      </w:rPr>
    </w:lvl>
    <w:lvl w:ilvl="7" w:tplc="08090003" w:tentative="1">
      <w:start w:val="1"/>
      <w:numFmt w:val="bullet"/>
      <w:lvlText w:val="o"/>
      <w:lvlJc w:val="left"/>
      <w:pPr>
        <w:ind w:left="4975" w:hanging="360"/>
      </w:pPr>
      <w:rPr>
        <w:rFonts w:ascii="Courier New" w:hAnsi="Courier New" w:cs="Courier New" w:hint="default"/>
      </w:rPr>
    </w:lvl>
    <w:lvl w:ilvl="8" w:tplc="08090005" w:tentative="1">
      <w:start w:val="1"/>
      <w:numFmt w:val="bullet"/>
      <w:lvlText w:val=""/>
      <w:lvlJc w:val="left"/>
      <w:pPr>
        <w:ind w:left="5695" w:hanging="360"/>
      </w:pPr>
      <w:rPr>
        <w:rFonts w:ascii="Wingdings" w:hAnsi="Wingdings" w:hint="default"/>
      </w:rPr>
    </w:lvl>
  </w:abstractNum>
  <w:abstractNum w:abstractNumId="10" w15:restartNumberingAfterBreak="0">
    <w:nsid w:val="203E1F33"/>
    <w:multiLevelType w:val="hybridMultilevel"/>
    <w:tmpl w:val="62C22D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41E5B50"/>
    <w:multiLevelType w:val="hybridMultilevel"/>
    <w:tmpl w:val="A3989AA4"/>
    <w:lvl w:ilvl="0" w:tplc="A814891E">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8C475A"/>
    <w:multiLevelType w:val="hybridMultilevel"/>
    <w:tmpl w:val="38B0235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829734B"/>
    <w:multiLevelType w:val="hybridMultilevel"/>
    <w:tmpl w:val="71D21E90"/>
    <w:lvl w:ilvl="0" w:tplc="FC26D3C4">
      <w:start w:val="1"/>
      <w:numFmt w:val="bullet"/>
      <w:lvlText w:val=""/>
      <w:lvlJc w:val="left"/>
      <w:pPr>
        <w:ind w:left="360" w:hanging="360"/>
      </w:pPr>
      <w:rPr>
        <w:rFonts w:ascii="Symbol" w:hAnsi="Symbol" w:hint="default"/>
        <w:b w:val="0"/>
        <w:bCs/>
        <w:color w:val="7030A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0C6E99"/>
    <w:multiLevelType w:val="hybridMultilevel"/>
    <w:tmpl w:val="6834057E"/>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2D6069A5"/>
    <w:multiLevelType w:val="hybridMultilevel"/>
    <w:tmpl w:val="7730F45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604E15"/>
    <w:multiLevelType w:val="hybridMultilevel"/>
    <w:tmpl w:val="7D9C3304"/>
    <w:lvl w:ilvl="0" w:tplc="BCAA6760">
      <w:start w:val="1"/>
      <w:numFmt w:val="bullet"/>
      <w:lvlText w:val=""/>
      <w:lvlJc w:val="left"/>
      <w:pPr>
        <w:ind w:left="360" w:hanging="360"/>
      </w:pPr>
      <w:rPr>
        <w:rFonts w:ascii="Symbol" w:hAnsi="Symbol" w:hint="default"/>
        <w:b w:val="0"/>
        <w:bCs w:val="0"/>
        <w:color w:val="auto"/>
        <w:sz w:val="20"/>
        <w:szCs w:val="2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7175F7"/>
    <w:multiLevelType w:val="hybridMultilevel"/>
    <w:tmpl w:val="87788BCE"/>
    <w:lvl w:ilvl="0" w:tplc="08090003">
      <w:start w:val="1"/>
      <w:numFmt w:val="bullet"/>
      <w:lvlText w:val="o"/>
      <w:lvlJc w:val="left"/>
      <w:pPr>
        <w:ind w:left="360" w:hanging="360"/>
      </w:pPr>
      <w:rPr>
        <w:rFonts w:ascii="Courier New" w:hAnsi="Courier New" w:cs="Courier New" w:hint="default"/>
        <w:b w:val="0"/>
        <w:bCs w:val="0"/>
        <w:color w:val="auto"/>
        <w:sz w:val="20"/>
        <w:szCs w:val="2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B13C77"/>
    <w:multiLevelType w:val="hybridMultilevel"/>
    <w:tmpl w:val="E0E0904C"/>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cs="Wingdings" w:hint="default"/>
      </w:rPr>
    </w:lvl>
    <w:lvl w:ilvl="3" w:tplc="08090001" w:tentative="1">
      <w:start w:val="1"/>
      <w:numFmt w:val="bullet"/>
      <w:lvlText w:val=""/>
      <w:lvlJc w:val="left"/>
      <w:pPr>
        <w:ind w:left="2877" w:hanging="360"/>
      </w:pPr>
      <w:rPr>
        <w:rFonts w:ascii="Symbol" w:hAnsi="Symbol" w:cs="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cs="Wingdings" w:hint="default"/>
      </w:rPr>
    </w:lvl>
    <w:lvl w:ilvl="6" w:tplc="08090001" w:tentative="1">
      <w:start w:val="1"/>
      <w:numFmt w:val="bullet"/>
      <w:lvlText w:val=""/>
      <w:lvlJc w:val="left"/>
      <w:pPr>
        <w:ind w:left="5037" w:hanging="360"/>
      </w:pPr>
      <w:rPr>
        <w:rFonts w:ascii="Symbol" w:hAnsi="Symbol" w:cs="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cs="Wingdings" w:hint="default"/>
      </w:rPr>
    </w:lvl>
  </w:abstractNum>
  <w:abstractNum w:abstractNumId="19" w15:restartNumberingAfterBreak="0">
    <w:nsid w:val="33CC6837"/>
    <w:multiLevelType w:val="hybridMultilevel"/>
    <w:tmpl w:val="E00E1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5553BDF"/>
    <w:multiLevelType w:val="hybridMultilevel"/>
    <w:tmpl w:val="479E08A4"/>
    <w:lvl w:ilvl="0" w:tplc="BCAA6760">
      <w:start w:val="1"/>
      <w:numFmt w:val="bullet"/>
      <w:lvlText w:val=""/>
      <w:lvlJc w:val="left"/>
      <w:pPr>
        <w:ind w:left="360" w:hanging="360"/>
      </w:pPr>
      <w:rPr>
        <w:rFonts w:ascii="Symbol" w:hAnsi="Symbol" w:hint="default"/>
        <w:b w:val="0"/>
        <w:bCs w:val="0"/>
        <w:color w:val="auto"/>
        <w:sz w:val="20"/>
        <w:szCs w:val="20"/>
      </w:rPr>
    </w:lvl>
    <w:lvl w:ilvl="1" w:tplc="08090001">
      <w:start w:val="1"/>
      <w:numFmt w:val="bullet"/>
      <w:lvlText w:val=""/>
      <w:lvlJc w:val="left"/>
      <w:pPr>
        <w:ind w:left="785"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E95961"/>
    <w:multiLevelType w:val="hybridMultilevel"/>
    <w:tmpl w:val="5260B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6825C79"/>
    <w:multiLevelType w:val="hybridMultilevel"/>
    <w:tmpl w:val="028AC46A"/>
    <w:lvl w:ilvl="0" w:tplc="A814891E">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D00FBE"/>
    <w:multiLevelType w:val="hybridMultilevel"/>
    <w:tmpl w:val="38DA93D6"/>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754317"/>
    <w:multiLevelType w:val="hybridMultilevel"/>
    <w:tmpl w:val="B6F0C96C"/>
    <w:lvl w:ilvl="0" w:tplc="08090001">
      <w:start w:val="1"/>
      <w:numFmt w:val="bullet"/>
      <w:lvlText w:val=""/>
      <w:lvlJc w:val="left"/>
      <w:pPr>
        <w:ind w:left="785" w:hanging="360"/>
      </w:pPr>
      <w:rPr>
        <w:rFonts w:ascii="Symbol" w:hAnsi="Symbol" w:cs="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D439C6"/>
    <w:multiLevelType w:val="hybridMultilevel"/>
    <w:tmpl w:val="541C132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C74ED0"/>
    <w:multiLevelType w:val="hybridMultilevel"/>
    <w:tmpl w:val="A2922F50"/>
    <w:lvl w:ilvl="0" w:tplc="08090003">
      <w:start w:val="1"/>
      <w:numFmt w:val="bullet"/>
      <w:lvlText w:val="o"/>
      <w:lvlJc w:val="left"/>
      <w:pPr>
        <w:ind w:left="360" w:hanging="360"/>
      </w:pPr>
      <w:rPr>
        <w:rFonts w:ascii="Courier New" w:hAnsi="Courier New" w:cs="Courier New" w:hint="default"/>
        <w:b w:val="0"/>
        <w:bCs w:val="0"/>
        <w:color w:val="auto"/>
        <w:sz w:val="20"/>
        <w:szCs w:val="2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355898"/>
    <w:multiLevelType w:val="hybridMultilevel"/>
    <w:tmpl w:val="DA94FB3C"/>
    <w:lvl w:ilvl="0" w:tplc="BCAA6760">
      <w:start w:val="1"/>
      <w:numFmt w:val="bullet"/>
      <w:lvlText w:val=""/>
      <w:lvlJc w:val="left"/>
      <w:pPr>
        <w:ind w:left="360" w:hanging="360"/>
      </w:pPr>
      <w:rPr>
        <w:rFonts w:ascii="Symbol" w:hAnsi="Symbol" w:hint="default"/>
        <w:b w:val="0"/>
        <w:bCs w:val="0"/>
        <w:color w:val="auto"/>
        <w:sz w:val="20"/>
        <w:szCs w:val="2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335B67"/>
    <w:multiLevelType w:val="hybridMultilevel"/>
    <w:tmpl w:val="836C4C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1376CA2"/>
    <w:multiLevelType w:val="hybridMultilevel"/>
    <w:tmpl w:val="333CFACE"/>
    <w:lvl w:ilvl="0" w:tplc="429E2CCE">
      <w:start w:val="1"/>
      <w:numFmt w:val="bullet"/>
      <w:lvlText w:val=""/>
      <w:lvlJc w:val="left"/>
      <w:pPr>
        <w:ind w:left="360" w:hanging="360"/>
      </w:pPr>
      <w:rPr>
        <w:rFonts w:ascii="Symbol" w:hAnsi="Symbol" w:hint="default"/>
        <w:b/>
        <w:bCs w:val="0"/>
        <w:color w:val="auto"/>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A21CCA"/>
    <w:multiLevelType w:val="hybridMultilevel"/>
    <w:tmpl w:val="37808BF8"/>
    <w:lvl w:ilvl="0" w:tplc="4202A9E6">
      <w:start w:val="1"/>
      <w:numFmt w:val="bullet"/>
      <w:lvlText w:val=""/>
      <w:lvlJc w:val="left"/>
      <w:pPr>
        <w:ind w:left="360" w:hanging="360"/>
      </w:pPr>
      <w:rPr>
        <w:rFonts w:ascii="Symbol" w:hAnsi="Symbol" w:hint="default"/>
        <w:b w:val="0"/>
        <w:bCs w:val="0"/>
        <w:color w:val="7030A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6147C9A"/>
    <w:multiLevelType w:val="hybridMultilevel"/>
    <w:tmpl w:val="CF240E62"/>
    <w:lvl w:ilvl="0" w:tplc="A814891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AA825CC"/>
    <w:multiLevelType w:val="hybridMultilevel"/>
    <w:tmpl w:val="0A908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AA94D60"/>
    <w:multiLevelType w:val="hybridMultilevel"/>
    <w:tmpl w:val="82AC6C5C"/>
    <w:lvl w:ilvl="0" w:tplc="8E8C2E18">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2E46A9"/>
    <w:multiLevelType w:val="hybridMultilevel"/>
    <w:tmpl w:val="216A3684"/>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cs="Wingdings" w:hint="default"/>
      </w:rPr>
    </w:lvl>
    <w:lvl w:ilvl="3" w:tplc="08090001" w:tentative="1">
      <w:start w:val="1"/>
      <w:numFmt w:val="bullet"/>
      <w:lvlText w:val=""/>
      <w:lvlJc w:val="left"/>
      <w:pPr>
        <w:ind w:left="3381" w:hanging="360"/>
      </w:pPr>
      <w:rPr>
        <w:rFonts w:ascii="Symbol" w:hAnsi="Symbol" w:cs="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cs="Wingdings" w:hint="default"/>
      </w:rPr>
    </w:lvl>
    <w:lvl w:ilvl="6" w:tplc="08090001" w:tentative="1">
      <w:start w:val="1"/>
      <w:numFmt w:val="bullet"/>
      <w:lvlText w:val=""/>
      <w:lvlJc w:val="left"/>
      <w:pPr>
        <w:ind w:left="5541" w:hanging="360"/>
      </w:pPr>
      <w:rPr>
        <w:rFonts w:ascii="Symbol" w:hAnsi="Symbol" w:cs="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cs="Wingdings" w:hint="default"/>
      </w:rPr>
    </w:lvl>
  </w:abstractNum>
  <w:abstractNum w:abstractNumId="35" w15:restartNumberingAfterBreak="0">
    <w:nsid w:val="62F22016"/>
    <w:multiLevelType w:val="hybridMultilevel"/>
    <w:tmpl w:val="23B0892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17308F"/>
    <w:multiLevelType w:val="hybridMultilevel"/>
    <w:tmpl w:val="FD763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EDF4306"/>
    <w:multiLevelType w:val="hybridMultilevel"/>
    <w:tmpl w:val="DE52A64A"/>
    <w:lvl w:ilvl="0" w:tplc="E2F21186">
      <w:start w:val="1"/>
      <w:numFmt w:val="bullet"/>
      <w:lvlText w:val=""/>
      <w:lvlJc w:val="left"/>
      <w:pPr>
        <w:ind w:left="360" w:hanging="360"/>
      </w:pPr>
      <w:rPr>
        <w:rFonts w:ascii="Symbol" w:hAnsi="Symbol" w:hint="default"/>
        <w:b w:val="0"/>
        <w:bCs w:val="0"/>
        <w:color w:val="FF0000"/>
        <w:sz w:val="20"/>
        <w:szCs w:val="2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87372C"/>
    <w:multiLevelType w:val="hybridMultilevel"/>
    <w:tmpl w:val="A05C67CE"/>
    <w:lvl w:ilvl="0" w:tplc="A814891E">
      <w:start w:val="1"/>
      <w:numFmt w:val="bullet"/>
      <w:lvlText w:val=""/>
      <w:lvlJc w:val="left"/>
      <w:pPr>
        <w:ind w:left="360" w:hanging="360"/>
      </w:pPr>
      <w:rPr>
        <w:rFonts w:ascii="Symbol" w:hAnsi="Symbol" w:hint="default"/>
        <w:color w:val="FF000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517029"/>
    <w:multiLevelType w:val="hybridMultilevel"/>
    <w:tmpl w:val="98C6733C"/>
    <w:lvl w:ilvl="0" w:tplc="45E6E5DC">
      <w:start w:val="1"/>
      <w:numFmt w:val="bullet"/>
      <w:lvlText w:val="o"/>
      <w:lvlJc w:val="left"/>
      <w:pPr>
        <w:ind w:left="360" w:hanging="360"/>
      </w:pPr>
      <w:rPr>
        <w:rFonts w:ascii="Courier New" w:hAnsi="Courier New" w:cs="Courier New" w:hint="default"/>
        <w:color w:val="FF0000"/>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33"/>
  </w:num>
  <w:num w:numId="3">
    <w:abstractNumId w:val="8"/>
  </w:num>
  <w:num w:numId="4">
    <w:abstractNumId w:val="23"/>
  </w:num>
  <w:num w:numId="5">
    <w:abstractNumId w:val="24"/>
  </w:num>
  <w:num w:numId="6">
    <w:abstractNumId w:val="27"/>
  </w:num>
  <w:num w:numId="7">
    <w:abstractNumId w:val="9"/>
  </w:num>
  <w:num w:numId="8">
    <w:abstractNumId w:val="3"/>
  </w:num>
  <w:num w:numId="9">
    <w:abstractNumId w:val="36"/>
  </w:num>
  <w:num w:numId="10">
    <w:abstractNumId w:val="14"/>
  </w:num>
  <w:num w:numId="11">
    <w:abstractNumId w:val="21"/>
  </w:num>
  <w:num w:numId="12">
    <w:abstractNumId w:val="19"/>
  </w:num>
  <w:num w:numId="13">
    <w:abstractNumId w:val="34"/>
  </w:num>
  <w:num w:numId="14">
    <w:abstractNumId w:val="5"/>
  </w:num>
  <w:num w:numId="15">
    <w:abstractNumId w:val="32"/>
  </w:num>
  <w:num w:numId="16">
    <w:abstractNumId w:val="29"/>
  </w:num>
  <w:num w:numId="17">
    <w:abstractNumId w:val="39"/>
  </w:num>
  <w:num w:numId="18">
    <w:abstractNumId w:val="15"/>
  </w:num>
  <w:num w:numId="19">
    <w:abstractNumId w:val="25"/>
  </w:num>
  <w:num w:numId="20">
    <w:abstractNumId w:val="22"/>
  </w:num>
  <w:num w:numId="21">
    <w:abstractNumId w:val="31"/>
  </w:num>
  <w:num w:numId="22">
    <w:abstractNumId w:val="6"/>
  </w:num>
  <w:num w:numId="23">
    <w:abstractNumId w:val="13"/>
  </w:num>
  <w:num w:numId="24">
    <w:abstractNumId w:val="11"/>
  </w:num>
  <w:num w:numId="25">
    <w:abstractNumId w:val="7"/>
  </w:num>
  <w:num w:numId="26">
    <w:abstractNumId w:val="38"/>
  </w:num>
  <w:num w:numId="27">
    <w:abstractNumId w:val="0"/>
  </w:num>
  <w:num w:numId="28">
    <w:abstractNumId w:val="1"/>
  </w:num>
  <w:num w:numId="29">
    <w:abstractNumId w:val="28"/>
  </w:num>
  <w:num w:numId="30">
    <w:abstractNumId w:val="12"/>
  </w:num>
  <w:num w:numId="31">
    <w:abstractNumId w:val="10"/>
  </w:num>
  <w:num w:numId="32">
    <w:abstractNumId w:val="2"/>
  </w:num>
  <w:num w:numId="33">
    <w:abstractNumId w:val="18"/>
  </w:num>
  <w:num w:numId="34">
    <w:abstractNumId w:val="17"/>
  </w:num>
  <w:num w:numId="35">
    <w:abstractNumId w:val="30"/>
  </w:num>
  <w:num w:numId="36">
    <w:abstractNumId w:val="4"/>
  </w:num>
  <w:num w:numId="37">
    <w:abstractNumId w:val="20"/>
  </w:num>
  <w:num w:numId="38">
    <w:abstractNumId w:val="37"/>
  </w:num>
  <w:num w:numId="39">
    <w:abstractNumId w:val="26"/>
  </w:num>
  <w:num w:numId="4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9"/>
    <w:rsid w:val="00006D9A"/>
    <w:rsid w:val="00007246"/>
    <w:rsid w:val="0001541E"/>
    <w:rsid w:val="00016E88"/>
    <w:rsid w:val="00023DAE"/>
    <w:rsid w:val="00037091"/>
    <w:rsid w:val="000557AE"/>
    <w:rsid w:val="00055ABE"/>
    <w:rsid w:val="0005601D"/>
    <w:rsid w:val="000569D1"/>
    <w:rsid w:val="0005768C"/>
    <w:rsid w:val="0006181E"/>
    <w:rsid w:val="00067912"/>
    <w:rsid w:val="00072E8F"/>
    <w:rsid w:val="0008130D"/>
    <w:rsid w:val="00086071"/>
    <w:rsid w:val="00087730"/>
    <w:rsid w:val="000930A1"/>
    <w:rsid w:val="000943D7"/>
    <w:rsid w:val="000A489D"/>
    <w:rsid w:val="000A7D96"/>
    <w:rsid w:val="000B2C95"/>
    <w:rsid w:val="000B33ED"/>
    <w:rsid w:val="000C1FEF"/>
    <w:rsid w:val="000C7395"/>
    <w:rsid w:val="000D1099"/>
    <w:rsid w:val="000D1208"/>
    <w:rsid w:val="000D312A"/>
    <w:rsid w:val="000E07D3"/>
    <w:rsid w:val="000E1AA0"/>
    <w:rsid w:val="000E26C2"/>
    <w:rsid w:val="000E28E0"/>
    <w:rsid w:val="000E2994"/>
    <w:rsid w:val="000E7C38"/>
    <w:rsid w:val="000F04A1"/>
    <w:rsid w:val="000F4039"/>
    <w:rsid w:val="00100049"/>
    <w:rsid w:val="001056F6"/>
    <w:rsid w:val="001112D0"/>
    <w:rsid w:val="001221E1"/>
    <w:rsid w:val="00126AD7"/>
    <w:rsid w:val="00132512"/>
    <w:rsid w:val="00136845"/>
    <w:rsid w:val="00145D52"/>
    <w:rsid w:val="00150A2E"/>
    <w:rsid w:val="00162D27"/>
    <w:rsid w:val="00165D1F"/>
    <w:rsid w:val="0017185E"/>
    <w:rsid w:val="001770BE"/>
    <w:rsid w:val="00180731"/>
    <w:rsid w:val="0018419A"/>
    <w:rsid w:val="001851D8"/>
    <w:rsid w:val="0018753B"/>
    <w:rsid w:val="00191EBC"/>
    <w:rsid w:val="001936E9"/>
    <w:rsid w:val="001A79D2"/>
    <w:rsid w:val="001B2C8A"/>
    <w:rsid w:val="001B5612"/>
    <w:rsid w:val="001C5B86"/>
    <w:rsid w:val="001C778F"/>
    <w:rsid w:val="001E0850"/>
    <w:rsid w:val="001E6C5F"/>
    <w:rsid w:val="002019C7"/>
    <w:rsid w:val="00207573"/>
    <w:rsid w:val="00210BA7"/>
    <w:rsid w:val="00213B82"/>
    <w:rsid w:val="002172AA"/>
    <w:rsid w:val="002258B6"/>
    <w:rsid w:val="00227CEA"/>
    <w:rsid w:val="002308BD"/>
    <w:rsid w:val="00236739"/>
    <w:rsid w:val="00237E74"/>
    <w:rsid w:val="0024292C"/>
    <w:rsid w:val="0024404F"/>
    <w:rsid w:val="00245499"/>
    <w:rsid w:val="002473B7"/>
    <w:rsid w:val="00255D78"/>
    <w:rsid w:val="002561D4"/>
    <w:rsid w:val="00256B0E"/>
    <w:rsid w:val="00263D6F"/>
    <w:rsid w:val="00264EBF"/>
    <w:rsid w:val="00267DDA"/>
    <w:rsid w:val="00270413"/>
    <w:rsid w:val="0027060A"/>
    <w:rsid w:val="00272215"/>
    <w:rsid w:val="00273F22"/>
    <w:rsid w:val="00274AF6"/>
    <w:rsid w:val="0027522B"/>
    <w:rsid w:val="00283107"/>
    <w:rsid w:val="00285218"/>
    <w:rsid w:val="002852A0"/>
    <w:rsid w:val="00290D62"/>
    <w:rsid w:val="00293639"/>
    <w:rsid w:val="002A4A03"/>
    <w:rsid w:val="002A6406"/>
    <w:rsid w:val="002B09CE"/>
    <w:rsid w:val="002B2F03"/>
    <w:rsid w:val="002B5468"/>
    <w:rsid w:val="002C07EC"/>
    <w:rsid w:val="002D3294"/>
    <w:rsid w:val="002E5DE8"/>
    <w:rsid w:val="003015C2"/>
    <w:rsid w:val="003029DA"/>
    <w:rsid w:val="00303097"/>
    <w:rsid w:val="00310D93"/>
    <w:rsid w:val="00314786"/>
    <w:rsid w:val="0031525E"/>
    <w:rsid w:val="00322213"/>
    <w:rsid w:val="003312DF"/>
    <w:rsid w:val="003356C2"/>
    <w:rsid w:val="00336910"/>
    <w:rsid w:val="003522A7"/>
    <w:rsid w:val="0035352E"/>
    <w:rsid w:val="00357518"/>
    <w:rsid w:val="00366516"/>
    <w:rsid w:val="00370C03"/>
    <w:rsid w:val="0038215B"/>
    <w:rsid w:val="00382AF2"/>
    <w:rsid w:val="003A61D6"/>
    <w:rsid w:val="003B0EF8"/>
    <w:rsid w:val="003C49FF"/>
    <w:rsid w:val="003C6148"/>
    <w:rsid w:val="003D1890"/>
    <w:rsid w:val="003D4BA3"/>
    <w:rsid w:val="003E124D"/>
    <w:rsid w:val="003E1935"/>
    <w:rsid w:val="00400247"/>
    <w:rsid w:val="00404D74"/>
    <w:rsid w:val="0040731A"/>
    <w:rsid w:val="00411A0B"/>
    <w:rsid w:val="00411D60"/>
    <w:rsid w:val="00414134"/>
    <w:rsid w:val="004202CB"/>
    <w:rsid w:val="00446463"/>
    <w:rsid w:val="00454078"/>
    <w:rsid w:val="00474243"/>
    <w:rsid w:val="0047611D"/>
    <w:rsid w:val="00482FBB"/>
    <w:rsid w:val="00494586"/>
    <w:rsid w:val="0049564F"/>
    <w:rsid w:val="004A4805"/>
    <w:rsid w:val="004B14F3"/>
    <w:rsid w:val="004B725B"/>
    <w:rsid w:val="004C14C6"/>
    <w:rsid w:val="004D0C96"/>
    <w:rsid w:val="004E19ED"/>
    <w:rsid w:val="004E1B99"/>
    <w:rsid w:val="004E6716"/>
    <w:rsid w:val="004F19FD"/>
    <w:rsid w:val="004F1E3C"/>
    <w:rsid w:val="004F2507"/>
    <w:rsid w:val="00502D50"/>
    <w:rsid w:val="005061A5"/>
    <w:rsid w:val="005124B5"/>
    <w:rsid w:val="00517B09"/>
    <w:rsid w:val="00522171"/>
    <w:rsid w:val="00525473"/>
    <w:rsid w:val="00535361"/>
    <w:rsid w:val="00537A09"/>
    <w:rsid w:val="005412A9"/>
    <w:rsid w:val="00544C89"/>
    <w:rsid w:val="0055272E"/>
    <w:rsid w:val="0055450C"/>
    <w:rsid w:val="005559B8"/>
    <w:rsid w:val="00560ABA"/>
    <w:rsid w:val="00560D11"/>
    <w:rsid w:val="00560F0C"/>
    <w:rsid w:val="00564734"/>
    <w:rsid w:val="00576AEA"/>
    <w:rsid w:val="0058055C"/>
    <w:rsid w:val="00581A78"/>
    <w:rsid w:val="005935EC"/>
    <w:rsid w:val="005A2D23"/>
    <w:rsid w:val="005B35FE"/>
    <w:rsid w:val="005B38F7"/>
    <w:rsid w:val="005B3B92"/>
    <w:rsid w:val="005C0568"/>
    <w:rsid w:val="005C07A3"/>
    <w:rsid w:val="005C1010"/>
    <w:rsid w:val="005C1915"/>
    <w:rsid w:val="005C21D2"/>
    <w:rsid w:val="005D6089"/>
    <w:rsid w:val="005E1B28"/>
    <w:rsid w:val="005F2FBD"/>
    <w:rsid w:val="005F6FD5"/>
    <w:rsid w:val="006010EC"/>
    <w:rsid w:val="0060407B"/>
    <w:rsid w:val="00610451"/>
    <w:rsid w:val="0061047A"/>
    <w:rsid w:val="0061593B"/>
    <w:rsid w:val="00616F4A"/>
    <w:rsid w:val="0062049A"/>
    <w:rsid w:val="00621CF4"/>
    <w:rsid w:val="00625E39"/>
    <w:rsid w:val="00626A3D"/>
    <w:rsid w:val="006342AE"/>
    <w:rsid w:val="00635AEE"/>
    <w:rsid w:val="0064196F"/>
    <w:rsid w:val="00646105"/>
    <w:rsid w:val="0064775C"/>
    <w:rsid w:val="00647BBF"/>
    <w:rsid w:val="006603E2"/>
    <w:rsid w:val="00667765"/>
    <w:rsid w:val="00671D25"/>
    <w:rsid w:val="0067560B"/>
    <w:rsid w:val="00675F13"/>
    <w:rsid w:val="0068248D"/>
    <w:rsid w:val="006A3AB1"/>
    <w:rsid w:val="006A58FE"/>
    <w:rsid w:val="006A77A5"/>
    <w:rsid w:val="006B0B9D"/>
    <w:rsid w:val="006B1CFB"/>
    <w:rsid w:val="006B41A4"/>
    <w:rsid w:val="006B6D17"/>
    <w:rsid w:val="006C3F18"/>
    <w:rsid w:val="006C54E6"/>
    <w:rsid w:val="006C6DB6"/>
    <w:rsid w:val="006E6B3F"/>
    <w:rsid w:val="00701AF0"/>
    <w:rsid w:val="00702611"/>
    <w:rsid w:val="0070596F"/>
    <w:rsid w:val="007105E2"/>
    <w:rsid w:val="00717D81"/>
    <w:rsid w:val="00721AF7"/>
    <w:rsid w:val="00722C73"/>
    <w:rsid w:val="00734145"/>
    <w:rsid w:val="00735572"/>
    <w:rsid w:val="00740A9F"/>
    <w:rsid w:val="00740B42"/>
    <w:rsid w:val="007664A5"/>
    <w:rsid w:val="007710DE"/>
    <w:rsid w:val="00772975"/>
    <w:rsid w:val="00774B7D"/>
    <w:rsid w:val="00774FEC"/>
    <w:rsid w:val="00785566"/>
    <w:rsid w:val="00786B98"/>
    <w:rsid w:val="0078755E"/>
    <w:rsid w:val="00796A21"/>
    <w:rsid w:val="007C50C9"/>
    <w:rsid w:val="007D1123"/>
    <w:rsid w:val="007D2F60"/>
    <w:rsid w:val="007D7982"/>
    <w:rsid w:val="007E2123"/>
    <w:rsid w:val="007E55C0"/>
    <w:rsid w:val="007F12EA"/>
    <w:rsid w:val="008003F6"/>
    <w:rsid w:val="008004A3"/>
    <w:rsid w:val="00811DFD"/>
    <w:rsid w:val="008165CA"/>
    <w:rsid w:val="00821211"/>
    <w:rsid w:val="008213C4"/>
    <w:rsid w:val="00832FDA"/>
    <w:rsid w:val="00835C07"/>
    <w:rsid w:val="00836FF1"/>
    <w:rsid w:val="008402E5"/>
    <w:rsid w:val="008469D2"/>
    <w:rsid w:val="00851CF6"/>
    <w:rsid w:val="008552D8"/>
    <w:rsid w:val="00866A40"/>
    <w:rsid w:val="0086713F"/>
    <w:rsid w:val="00874A4B"/>
    <w:rsid w:val="00875568"/>
    <w:rsid w:val="008848FB"/>
    <w:rsid w:val="00886447"/>
    <w:rsid w:val="0088697C"/>
    <w:rsid w:val="00892D12"/>
    <w:rsid w:val="00894581"/>
    <w:rsid w:val="00894A4F"/>
    <w:rsid w:val="00897694"/>
    <w:rsid w:val="008A5992"/>
    <w:rsid w:val="008B1833"/>
    <w:rsid w:val="008B5FB7"/>
    <w:rsid w:val="008C2F33"/>
    <w:rsid w:val="008C6BE2"/>
    <w:rsid w:val="008C6D99"/>
    <w:rsid w:val="008C731B"/>
    <w:rsid w:val="008C76DA"/>
    <w:rsid w:val="008D10C6"/>
    <w:rsid w:val="008D11DE"/>
    <w:rsid w:val="008D3B16"/>
    <w:rsid w:val="008E1A4D"/>
    <w:rsid w:val="008E6935"/>
    <w:rsid w:val="008F162E"/>
    <w:rsid w:val="008F20F7"/>
    <w:rsid w:val="008F6EBA"/>
    <w:rsid w:val="008F7656"/>
    <w:rsid w:val="009001D3"/>
    <w:rsid w:val="0090188A"/>
    <w:rsid w:val="00904228"/>
    <w:rsid w:val="009126AF"/>
    <w:rsid w:val="00914B9E"/>
    <w:rsid w:val="00915DF5"/>
    <w:rsid w:val="009217CE"/>
    <w:rsid w:val="009241FB"/>
    <w:rsid w:val="00926974"/>
    <w:rsid w:val="00927544"/>
    <w:rsid w:val="0093344E"/>
    <w:rsid w:val="00936758"/>
    <w:rsid w:val="0094061C"/>
    <w:rsid w:val="00946C0C"/>
    <w:rsid w:val="00952BEF"/>
    <w:rsid w:val="00961C43"/>
    <w:rsid w:val="009716FE"/>
    <w:rsid w:val="00974A51"/>
    <w:rsid w:val="00976717"/>
    <w:rsid w:val="0097722E"/>
    <w:rsid w:val="00982B02"/>
    <w:rsid w:val="0098652A"/>
    <w:rsid w:val="00992D13"/>
    <w:rsid w:val="00993A59"/>
    <w:rsid w:val="009A0AD0"/>
    <w:rsid w:val="009A193A"/>
    <w:rsid w:val="009A6DE5"/>
    <w:rsid w:val="009B2724"/>
    <w:rsid w:val="009C0082"/>
    <w:rsid w:val="009C7525"/>
    <w:rsid w:val="009D1BFC"/>
    <w:rsid w:val="009D35D2"/>
    <w:rsid w:val="009E1421"/>
    <w:rsid w:val="009E3639"/>
    <w:rsid w:val="009E3CDD"/>
    <w:rsid w:val="009E601E"/>
    <w:rsid w:val="009F2A4B"/>
    <w:rsid w:val="009F494F"/>
    <w:rsid w:val="009F58DD"/>
    <w:rsid w:val="009F6B53"/>
    <w:rsid w:val="00A035B8"/>
    <w:rsid w:val="00A04B1B"/>
    <w:rsid w:val="00A0668D"/>
    <w:rsid w:val="00A06B8B"/>
    <w:rsid w:val="00A07CA1"/>
    <w:rsid w:val="00A12BCC"/>
    <w:rsid w:val="00A23135"/>
    <w:rsid w:val="00A25AD1"/>
    <w:rsid w:val="00A2753E"/>
    <w:rsid w:val="00A36046"/>
    <w:rsid w:val="00A370C1"/>
    <w:rsid w:val="00A44443"/>
    <w:rsid w:val="00A466CD"/>
    <w:rsid w:val="00A55CB5"/>
    <w:rsid w:val="00A644EA"/>
    <w:rsid w:val="00A7705B"/>
    <w:rsid w:val="00A82CCA"/>
    <w:rsid w:val="00A8355C"/>
    <w:rsid w:val="00A84F14"/>
    <w:rsid w:val="00A905D4"/>
    <w:rsid w:val="00AA1D57"/>
    <w:rsid w:val="00AA7409"/>
    <w:rsid w:val="00AB2007"/>
    <w:rsid w:val="00AB6925"/>
    <w:rsid w:val="00AC04A0"/>
    <w:rsid w:val="00AC0E6C"/>
    <w:rsid w:val="00AD6455"/>
    <w:rsid w:val="00AD7D04"/>
    <w:rsid w:val="00AD7F78"/>
    <w:rsid w:val="00AF09D1"/>
    <w:rsid w:val="00AF3F52"/>
    <w:rsid w:val="00AF5803"/>
    <w:rsid w:val="00AF65D6"/>
    <w:rsid w:val="00AF7E29"/>
    <w:rsid w:val="00B0015E"/>
    <w:rsid w:val="00B057BF"/>
    <w:rsid w:val="00B05E0B"/>
    <w:rsid w:val="00B13341"/>
    <w:rsid w:val="00B17643"/>
    <w:rsid w:val="00B216AD"/>
    <w:rsid w:val="00B219CF"/>
    <w:rsid w:val="00B22AC5"/>
    <w:rsid w:val="00B42820"/>
    <w:rsid w:val="00B42AD0"/>
    <w:rsid w:val="00B43954"/>
    <w:rsid w:val="00B445C0"/>
    <w:rsid w:val="00B5074C"/>
    <w:rsid w:val="00B55AFF"/>
    <w:rsid w:val="00B64BD8"/>
    <w:rsid w:val="00B66FA3"/>
    <w:rsid w:val="00B71F61"/>
    <w:rsid w:val="00B72C66"/>
    <w:rsid w:val="00B76F1E"/>
    <w:rsid w:val="00B770DC"/>
    <w:rsid w:val="00B80AE5"/>
    <w:rsid w:val="00B8163D"/>
    <w:rsid w:val="00B8308A"/>
    <w:rsid w:val="00B840A2"/>
    <w:rsid w:val="00B87B0A"/>
    <w:rsid w:val="00B91DBC"/>
    <w:rsid w:val="00B92AFB"/>
    <w:rsid w:val="00B936BB"/>
    <w:rsid w:val="00B94A5D"/>
    <w:rsid w:val="00BA1629"/>
    <w:rsid w:val="00BA1E38"/>
    <w:rsid w:val="00BA648C"/>
    <w:rsid w:val="00BB7EBF"/>
    <w:rsid w:val="00BC15A7"/>
    <w:rsid w:val="00BC6644"/>
    <w:rsid w:val="00BD3E6E"/>
    <w:rsid w:val="00BD682F"/>
    <w:rsid w:val="00BE2610"/>
    <w:rsid w:val="00BF1715"/>
    <w:rsid w:val="00BF547D"/>
    <w:rsid w:val="00BF5480"/>
    <w:rsid w:val="00C005EF"/>
    <w:rsid w:val="00C0449B"/>
    <w:rsid w:val="00C16AF8"/>
    <w:rsid w:val="00C20C12"/>
    <w:rsid w:val="00C35CED"/>
    <w:rsid w:val="00C420B9"/>
    <w:rsid w:val="00C43163"/>
    <w:rsid w:val="00C44CE9"/>
    <w:rsid w:val="00C50202"/>
    <w:rsid w:val="00C665C0"/>
    <w:rsid w:val="00C66AAF"/>
    <w:rsid w:val="00C66DE2"/>
    <w:rsid w:val="00C66FD1"/>
    <w:rsid w:val="00C67125"/>
    <w:rsid w:val="00C802BE"/>
    <w:rsid w:val="00C816D0"/>
    <w:rsid w:val="00C83D2F"/>
    <w:rsid w:val="00C905F0"/>
    <w:rsid w:val="00C90C66"/>
    <w:rsid w:val="00C977FA"/>
    <w:rsid w:val="00CA5E83"/>
    <w:rsid w:val="00CB4E47"/>
    <w:rsid w:val="00CC7447"/>
    <w:rsid w:val="00CC76CF"/>
    <w:rsid w:val="00CD04BC"/>
    <w:rsid w:val="00CD4089"/>
    <w:rsid w:val="00CE0E27"/>
    <w:rsid w:val="00CE331B"/>
    <w:rsid w:val="00CE4896"/>
    <w:rsid w:val="00CE67D2"/>
    <w:rsid w:val="00CF23AF"/>
    <w:rsid w:val="00CF387F"/>
    <w:rsid w:val="00CF7839"/>
    <w:rsid w:val="00D008BE"/>
    <w:rsid w:val="00D00E9A"/>
    <w:rsid w:val="00D01BFB"/>
    <w:rsid w:val="00D12820"/>
    <w:rsid w:val="00D204A3"/>
    <w:rsid w:val="00D37ACB"/>
    <w:rsid w:val="00D462E2"/>
    <w:rsid w:val="00D66EA3"/>
    <w:rsid w:val="00D734EC"/>
    <w:rsid w:val="00D75454"/>
    <w:rsid w:val="00D762F9"/>
    <w:rsid w:val="00D76F94"/>
    <w:rsid w:val="00D80F69"/>
    <w:rsid w:val="00D81425"/>
    <w:rsid w:val="00D823A9"/>
    <w:rsid w:val="00D82C9D"/>
    <w:rsid w:val="00D83197"/>
    <w:rsid w:val="00D84398"/>
    <w:rsid w:val="00D852B3"/>
    <w:rsid w:val="00D934C4"/>
    <w:rsid w:val="00D94470"/>
    <w:rsid w:val="00D96857"/>
    <w:rsid w:val="00DA2CA7"/>
    <w:rsid w:val="00DA51C9"/>
    <w:rsid w:val="00DA7876"/>
    <w:rsid w:val="00DB779F"/>
    <w:rsid w:val="00DC189F"/>
    <w:rsid w:val="00DC1D22"/>
    <w:rsid w:val="00DC7EF9"/>
    <w:rsid w:val="00DD3862"/>
    <w:rsid w:val="00DE0175"/>
    <w:rsid w:val="00DE1234"/>
    <w:rsid w:val="00DE28B4"/>
    <w:rsid w:val="00DE36BE"/>
    <w:rsid w:val="00DE6F7D"/>
    <w:rsid w:val="00DF07E1"/>
    <w:rsid w:val="00DF450B"/>
    <w:rsid w:val="00E1461E"/>
    <w:rsid w:val="00E23A67"/>
    <w:rsid w:val="00E2469E"/>
    <w:rsid w:val="00E25847"/>
    <w:rsid w:val="00E32B57"/>
    <w:rsid w:val="00E342B4"/>
    <w:rsid w:val="00E34D2E"/>
    <w:rsid w:val="00E43844"/>
    <w:rsid w:val="00E44CE9"/>
    <w:rsid w:val="00E460E4"/>
    <w:rsid w:val="00E464CC"/>
    <w:rsid w:val="00E46B70"/>
    <w:rsid w:val="00E65AD2"/>
    <w:rsid w:val="00E66620"/>
    <w:rsid w:val="00E671D6"/>
    <w:rsid w:val="00E753A2"/>
    <w:rsid w:val="00E76075"/>
    <w:rsid w:val="00E80992"/>
    <w:rsid w:val="00E84AEE"/>
    <w:rsid w:val="00E84F55"/>
    <w:rsid w:val="00E85943"/>
    <w:rsid w:val="00E8669E"/>
    <w:rsid w:val="00E91F63"/>
    <w:rsid w:val="00EA3D6E"/>
    <w:rsid w:val="00EA5649"/>
    <w:rsid w:val="00EA6321"/>
    <w:rsid w:val="00EA747D"/>
    <w:rsid w:val="00EC02F3"/>
    <w:rsid w:val="00EC2374"/>
    <w:rsid w:val="00EC2730"/>
    <w:rsid w:val="00ED0C42"/>
    <w:rsid w:val="00ED1C1A"/>
    <w:rsid w:val="00ED5943"/>
    <w:rsid w:val="00EE2F77"/>
    <w:rsid w:val="00EE35D7"/>
    <w:rsid w:val="00EF34CE"/>
    <w:rsid w:val="00F03B36"/>
    <w:rsid w:val="00F07B49"/>
    <w:rsid w:val="00F07CBD"/>
    <w:rsid w:val="00F13002"/>
    <w:rsid w:val="00F16BCA"/>
    <w:rsid w:val="00F1712A"/>
    <w:rsid w:val="00F17A8F"/>
    <w:rsid w:val="00F21F14"/>
    <w:rsid w:val="00F228D7"/>
    <w:rsid w:val="00F31CAF"/>
    <w:rsid w:val="00F3647A"/>
    <w:rsid w:val="00F42451"/>
    <w:rsid w:val="00F467FE"/>
    <w:rsid w:val="00F47675"/>
    <w:rsid w:val="00F47F12"/>
    <w:rsid w:val="00F522E8"/>
    <w:rsid w:val="00F52D50"/>
    <w:rsid w:val="00F5646E"/>
    <w:rsid w:val="00F645D2"/>
    <w:rsid w:val="00F70E49"/>
    <w:rsid w:val="00F73F96"/>
    <w:rsid w:val="00F73FE2"/>
    <w:rsid w:val="00F7745A"/>
    <w:rsid w:val="00F90054"/>
    <w:rsid w:val="00F901D0"/>
    <w:rsid w:val="00F912BE"/>
    <w:rsid w:val="00F970B0"/>
    <w:rsid w:val="00FA074F"/>
    <w:rsid w:val="00FA3E91"/>
    <w:rsid w:val="00FA455D"/>
    <w:rsid w:val="00FA5C2B"/>
    <w:rsid w:val="00FB0D73"/>
    <w:rsid w:val="00FB115D"/>
    <w:rsid w:val="00FB1F4E"/>
    <w:rsid w:val="00FB219F"/>
    <w:rsid w:val="00FB2DE4"/>
    <w:rsid w:val="00FB77A4"/>
    <w:rsid w:val="00FC30F4"/>
    <w:rsid w:val="00FC6864"/>
    <w:rsid w:val="00FE3FEA"/>
    <w:rsid w:val="00FE47F1"/>
    <w:rsid w:val="00FF03A4"/>
    <w:rsid w:val="00FF3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A8B57F-C7DE-42AD-97DE-A08C39FF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8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21CF4"/>
    <w:pPr>
      <w:tabs>
        <w:tab w:val="center" w:pos="4153"/>
        <w:tab w:val="right" w:pos="8306"/>
      </w:tabs>
    </w:pPr>
  </w:style>
  <w:style w:type="character" w:styleId="PageNumber">
    <w:name w:val="page number"/>
    <w:basedOn w:val="DefaultParagraphFont"/>
    <w:rsid w:val="00621CF4"/>
  </w:style>
  <w:style w:type="paragraph" w:styleId="Header">
    <w:name w:val="header"/>
    <w:basedOn w:val="Normal"/>
    <w:link w:val="HeaderChar"/>
    <w:uiPriority w:val="99"/>
    <w:rsid w:val="00C420B9"/>
    <w:pPr>
      <w:tabs>
        <w:tab w:val="center" w:pos="4153"/>
        <w:tab w:val="right" w:pos="8306"/>
      </w:tabs>
    </w:pPr>
  </w:style>
  <w:style w:type="paragraph" w:styleId="BalloonText">
    <w:name w:val="Balloon Text"/>
    <w:basedOn w:val="Normal"/>
    <w:link w:val="BalloonTextChar"/>
    <w:rsid w:val="00087730"/>
    <w:rPr>
      <w:rFonts w:ascii="Segoe UI" w:hAnsi="Segoe UI" w:cs="Segoe UI"/>
      <w:sz w:val="18"/>
      <w:szCs w:val="18"/>
    </w:rPr>
  </w:style>
  <w:style w:type="character" w:customStyle="1" w:styleId="BalloonTextChar">
    <w:name w:val="Balloon Text Char"/>
    <w:link w:val="BalloonText"/>
    <w:rsid w:val="00087730"/>
    <w:rPr>
      <w:rFonts w:ascii="Segoe UI" w:hAnsi="Segoe UI" w:cs="Segoe UI"/>
      <w:sz w:val="18"/>
      <w:szCs w:val="18"/>
    </w:rPr>
  </w:style>
  <w:style w:type="paragraph" w:styleId="ListParagraph">
    <w:name w:val="List Paragraph"/>
    <w:basedOn w:val="Normal"/>
    <w:uiPriority w:val="99"/>
    <w:qFormat/>
    <w:rsid w:val="00F03B36"/>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rsid w:val="00A644EA"/>
    <w:rPr>
      <w:sz w:val="20"/>
      <w:szCs w:val="20"/>
    </w:rPr>
  </w:style>
  <w:style w:type="character" w:customStyle="1" w:styleId="FootnoteTextChar">
    <w:name w:val="Footnote Text Char"/>
    <w:basedOn w:val="DefaultParagraphFont"/>
    <w:link w:val="FootnoteText"/>
    <w:rsid w:val="00A644EA"/>
  </w:style>
  <w:style w:type="character" w:customStyle="1" w:styleId="FooterChar">
    <w:name w:val="Footer Char"/>
    <w:link w:val="Footer"/>
    <w:uiPriority w:val="99"/>
    <w:rsid w:val="00E84F55"/>
    <w:rPr>
      <w:sz w:val="24"/>
      <w:szCs w:val="24"/>
    </w:rPr>
  </w:style>
  <w:style w:type="character" w:styleId="Hyperlink">
    <w:name w:val="Hyperlink"/>
    <w:rsid w:val="00535361"/>
    <w:rPr>
      <w:color w:val="0563C1"/>
      <w:u w:val="single"/>
    </w:rPr>
  </w:style>
  <w:style w:type="character" w:customStyle="1" w:styleId="UnresolvedMention">
    <w:name w:val="Unresolved Mention"/>
    <w:uiPriority w:val="99"/>
    <w:semiHidden/>
    <w:unhideWhenUsed/>
    <w:rsid w:val="00535361"/>
    <w:rPr>
      <w:color w:val="605E5C"/>
      <w:shd w:val="clear" w:color="auto" w:fill="E1DFDD"/>
    </w:rPr>
  </w:style>
  <w:style w:type="character" w:customStyle="1" w:styleId="HeaderChar">
    <w:name w:val="Header Char"/>
    <w:link w:val="Header"/>
    <w:uiPriority w:val="99"/>
    <w:rsid w:val="00A36046"/>
    <w:rPr>
      <w:sz w:val="24"/>
      <w:szCs w:val="24"/>
    </w:rPr>
  </w:style>
  <w:style w:type="character" w:styleId="FollowedHyperlink">
    <w:name w:val="FollowedHyperlink"/>
    <w:rsid w:val="00B5074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7949">
      <w:bodyDiv w:val="1"/>
      <w:marLeft w:val="0"/>
      <w:marRight w:val="0"/>
      <w:marTop w:val="0"/>
      <w:marBottom w:val="0"/>
      <w:divBdr>
        <w:top w:val="none" w:sz="0" w:space="0" w:color="auto"/>
        <w:left w:val="none" w:sz="0" w:space="0" w:color="auto"/>
        <w:bottom w:val="none" w:sz="0" w:space="0" w:color="auto"/>
        <w:right w:val="none" w:sz="0" w:space="0" w:color="auto"/>
      </w:divBdr>
    </w:div>
    <w:div w:id="538903024">
      <w:bodyDiv w:val="1"/>
      <w:marLeft w:val="0"/>
      <w:marRight w:val="0"/>
      <w:marTop w:val="0"/>
      <w:marBottom w:val="0"/>
      <w:divBdr>
        <w:top w:val="none" w:sz="0" w:space="0" w:color="auto"/>
        <w:left w:val="none" w:sz="0" w:space="0" w:color="auto"/>
        <w:bottom w:val="none" w:sz="0" w:space="0" w:color="auto"/>
        <w:right w:val="none" w:sz="0" w:space="0" w:color="auto"/>
      </w:divBdr>
    </w:div>
    <w:div w:id="788201693">
      <w:bodyDiv w:val="1"/>
      <w:marLeft w:val="0"/>
      <w:marRight w:val="0"/>
      <w:marTop w:val="0"/>
      <w:marBottom w:val="0"/>
      <w:divBdr>
        <w:top w:val="none" w:sz="0" w:space="0" w:color="auto"/>
        <w:left w:val="none" w:sz="0" w:space="0" w:color="auto"/>
        <w:bottom w:val="none" w:sz="0" w:space="0" w:color="auto"/>
        <w:right w:val="none" w:sz="0" w:space="0" w:color="auto"/>
      </w:divBdr>
    </w:div>
    <w:div w:id="1021737907">
      <w:bodyDiv w:val="1"/>
      <w:marLeft w:val="0"/>
      <w:marRight w:val="0"/>
      <w:marTop w:val="0"/>
      <w:marBottom w:val="0"/>
      <w:divBdr>
        <w:top w:val="none" w:sz="0" w:space="0" w:color="auto"/>
        <w:left w:val="none" w:sz="0" w:space="0" w:color="auto"/>
        <w:bottom w:val="none" w:sz="0" w:space="0" w:color="auto"/>
        <w:right w:val="none" w:sz="0" w:space="0" w:color="auto"/>
      </w:divBdr>
    </w:div>
    <w:div w:id="1080448984">
      <w:bodyDiv w:val="1"/>
      <w:marLeft w:val="0"/>
      <w:marRight w:val="0"/>
      <w:marTop w:val="0"/>
      <w:marBottom w:val="0"/>
      <w:divBdr>
        <w:top w:val="none" w:sz="0" w:space="0" w:color="auto"/>
        <w:left w:val="none" w:sz="0" w:space="0" w:color="auto"/>
        <w:bottom w:val="none" w:sz="0" w:space="0" w:color="auto"/>
        <w:right w:val="none" w:sz="0" w:space="0" w:color="auto"/>
      </w:divBdr>
    </w:div>
    <w:div w:id="1383140798">
      <w:bodyDiv w:val="1"/>
      <w:marLeft w:val="0"/>
      <w:marRight w:val="0"/>
      <w:marTop w:val="0"/>
      <w:marBottom w:val="0"/>
      <w:divBdr>
        <w:top w:val="none" w:sz="0" w:space="0" w:color="auto"/>
        <w:left w:val="none" w:sz="0" w:space="0" w:color="auto"/>
        <w:bottom w:val="none" w:sz="0" w:space="0" w:color="auto"/>
        <w:right w:val="none" w:sz="0" w:space="0" w:color="auto"/>
      </w:divBdr>
    </w:div>
    <w:div w:id="1604264134">
      <w:bodyDiv w:val="1"/>
      <w:marLeft w:val="0"/>
      <w:marRight w:val="0"/>
      <w:marTop w:val="0"/>
      <w:marBottom w:val="0"/>
      <w:divBdr>
        <w:top w:val="none" w:sz="0" w:space="0" w:color="auto"/>
        <w:left w:val="none" w:sz="0" w:space="0" w:color="auto"/>
        <w:bottom w:val="none" w:sz="0" w:space="0" w:color="auto"/>
        <w:right w:val="none" w:sz="0" w:space="0" w:color="auto"/>
      </w:divBdr>
    </w:div>
    <w:div w:id="1608851387">
      <w:bodyDiv w:val="1"/>
      <w:marLeft w:val="0"/>
      <w:marRight w:val="0"/>
      <w:marTop w:val="0"/>
      <w:marBottom w:val="0"/>
      <w:divBdr>
        <w:top w:val="none" w:sz="0" w:space="0" w:color="auto"/>
        <w:left w:val="none" w:sz="0" w:space="0" w:color="auto"/>
        <w:bottom w:val="none" w:sz="0" w:space="0" w:color="auto"/>
        <w:right w:val="none" w:sz="0" w:space="0" w:color="auto"/>
      </w:divBdr>
    </w:div>
    <w:div w:id="1625648354">
      <w:bodyDiv w:val="1"/>
      <w:marLeft w:val="0"/>
      <w:marRight w:val="0"/>
      <w:marTop w:val="0"/>
      <w:marBottom w:val="0"/>
      <w:divBdr>
        <w:top w:val="none" w:sz="0" w:space="0" w:color="auto"/>
        <w:left w:val="none" w:sz="0" w:space="0" w:color="auto"/>
        <w:bottom w:val="none" w:sz="0" w:space="0" w:color="auto"/>
        <w:right w:val="none" w:sz="0" w:space="0" w:color="auto"/>
      </w:divBdr>
    </w:div>
    <w:div w:id="1628386742">
      <w:bodyDiv w:val="1"/>
      <w:marLeft w:val="0"/>
      <w:marRight w:val="0"/>
      <w:marTop w:val="0"/>
      <w:marBottom w:val="0"/>
      <w:divBdr>
        <w:top w:val="none" w:sz="0" w:space="0" w:color="auto"/>
        <w:left w:val="none" w:sz="0" w:space="0" w:color="auto"/>
        <w:bottom w:val="none" w:sz="0" w:space="0" w:color="auto"/>
        <w:right w:val="none" w:sz="0" w:space="0" w:color="auto"/>
      </w:divBdr>
    </w:div>
    <w:div w:id="194183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D3D528BED3349A374DD3FCAC3C341" ma:contentTypeVersion="4" ma:contentTypeDescription="Create a new document." ma:contentTypeScope="" ma:versionID="44f52de6bdae2fb6537ac8511862b952">
  <xsd:schema xmlns:xsd="http://www.w3.org/2001/XMLSchema" xmlns:xs="http://www.w3.org/2001/XMLSchema" xmlns:p="http://schemas.microsoft.com/office/2006/metadata/properties" xmlns:ns2="6ca31b82-f226-47ae-9002-fa36bc056320" targetNamespace="http://schemas.microsoft.com/office/2006/metadata/properties" ma:root="true" ma:fieldsID="2c3963284ea848168250dce0ce9240ea" ns2:_="">
    <xsd:import namespace="6ca31b82-f226-47ae-9002-fa36bc0563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31b82-f226-47ae-9002-fa36bc056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68A0-3DFE-4D0E-BCC5-4B3010583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31b82-f226-47ae-9002-fa36bc056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116C8-2530-432B-A602-0C94AA725B8C}">
  <ds:schemaRefs>
    <ds:schemaRef ds:uri="http://schemas.microsoft.com/sharepoint/v3/contenttype/forms"/>
  </ds:schemaRefs>
</ds:datastoreItem>
</file>

<file path=customXml/itemProps3.xml><?xml version="1.0" encoding="utf-8"?>
<ds:datastoreItem xmlns:ds="http://schemas.openxmlformats.org/officeDocument/2006/customXml" ds:itemID="{882796C6-B69B-46B2-BA27-809CD5A6225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ca31b82-f226-47ae-9002-fa36bc056320"/>
    <ds:schemaRef ds:uri="http://www.w3.org/XML/1998/namespace"/>
    <ds:schemaRef ds:uri="http://purl.org/dc/dcmitype/"/>
  </ds:schemaRefs>
</ds:datastoreItem>
</file>

<file path=customXml/itemProps4.xml><?xml version="1.0" encoding="utf-8"?>
<ds:datastoreItem xmlns:ds="http://schemas.openxmlformats.org/officeDocument/2006/customXml" ds:itemID="{2D5AFF00-237E-44AD-A839-FCB151EC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Risk Assessment</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ska</dc:creator>
  <cp:keywords/>
  <cp:lastModifiedBy>Nuweed Razaq</cp:lastModifiedBy>
  <cp:revision>2</cp:revision>
  <cp:lastPrinted>2020-06-23T08:57:00Z</cp:lastPrinted>
  <dcterms:created xsi:type="dcterms:W3CDTF">2020-09-11T11:47:00Z</dcterms:created>
  <dcterms:modified xsi:type="dcterms:W3CDTF">2020-09-11T11:47:00Z</dcterms:modified>
</cp:coreProperties>
</file>